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D9" w:rsidRPr="005879D9" w:rsidRDefault="005879D9" w:rsidP="005879D9">
      <w:pPr>
        <w:tabs>
          <w:tab w:val="left" w:pos="5220"/>
        </w:tabs>
        <w:spacing w:after="0" w:line="24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5879D9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9</w:t>
      </w:r>
    </w:p>
    <w:p w:rsidR="005879D9" w:rsidRDefault="005879D9" w:rsidP="005879D9">
      <w:pPr>
        <w:tabs>
          <w:tab w:val="left" w:pos="5220"/>
        </w:tabs>
        <w:spacing w:after="0" w:line="24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</w:t>
      </w:r>
      <w:r w:rsidRPr="005879D9">
        <w:rPr>
          <w:rFonts w:ascii="Times New Roman" w:hAnsi="Times New Roman"/>
          <w:sz w:val="26"/>
          <w:szCs w:val="26"/>
          <w:lang w:val="uk-UA"/>
        </w:rPr>
        <w:t>ЗАТВЕРДЖЕНО</w:t>
      </w:r>
    </w:p>
    <w:p w:rsidR="005879D9" w:rsidRPr="005879D9" w:rsidRDefault="005879D9" w:rsidP="005879D9">
      <w:pPr>
        <w:tabs>
          <w:tab w:val="left" w:pos="5220"/>
        </w:tabs>
        <w:spacing w:after="0" w:line="24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879D9" w:rsidRPr="005879D9" w:rsidRDefault="005879D9" w:rsidP="005879D9">
      <w:pPr>
        <w:tabs>
          <w:tab w:val="left" w:pos="5220"/>
        </w:tabs>
        <w:spacing w:after="0" w:line="24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</w:t>
      </w:r>
      <w:r w:rsidRPr="005879D9">
        <w:rPr>
          <w:rFonts w:ascii="Times New Roman" w:hAnsi="Times New Roman"/>
          <w:sz w:val="26"/>
          <w:szCs w:val="26"/>
          <w:lang w:val="uk-UA"/>
        </w:rPr>
        <w:t>Рішення районної у місті ради</w:t>
      </w:r>
    </w:p>
    <w:p w:rsidR="005879D9" w:rsidRPr="005879D9" w:rsidRDefault="005879D9" w:rsidP="005879D9">
      <w:pPr>
        <w:tabs>
          <w:tab w:val="left" w:pos="5220"/>
        </w:tabs>
        <w:spacing w:after="0" w:line="240" w:lineRule="auto"/>
        <w:ind w:firstLine="538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</w:t>
      </w:r>
      <w:r w:rsidRPr="005879D9">
        <w:rPr>
          <w:rFonts w:ascii="Times New Roman" w:hAnsi="Times New Roman"/>
          <w:sz w:val="26"/>
          <w:szCs w:val="26"/>
          <w:lang w:val="uk-UA"/>
        </w:rPr>
        <w:t>від “___” ___________2016 р. № __</w:t>
      </w:r>
    </w:p>
    <w:p w:rsidR="005879D9" w:rsidRPr="005879D9" w:rsidRDefault="005879D9" w:rsidP="005879D9">
      <w:pPr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</w:p>
    <w:p w:rsidR="005879D9" w:rsidRDefault="005879D9" w:rsidP="005879D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79D9" w:rsidRPr="005879D9" w:rsidRDefault="005879D9" w:rsidP="005879D9">
      <w:pPr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</w:rPr>
      </w:pPr>
      <w:r w:rsidRPr="005879D9">
        <w:rPr>
          <w:rFonts w:ascii="Times New Roman" w:hAnsi="Times New Roman"/>
          <w:b/>
          <w:sz w:val="28"/>
          <w:szCs w:val="28"/>
        </w:rPr>
        <w:t xml:space="preserve">П О Л О Ж Е Н </w:t>
      </w:r>
      <w:proofErr w:type="spellStart"/>
      <w:proofErr w:type="gramStart"/>
      <w:r w:rsidRPr="005879D9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5879D9">
        <w:rPr>
          <w:rFonts w:ascii="Times New Roman" w:hAnsi="Times New Roman"/>
          <w:b/>
          <w:sz w:val="28"/>
          <w:szCs w:val="28"/>
        </w:rPr>
        <w:t xml:space="preserve"> Я</w:t>
      </w:r>
    </w:p>
    <w:p w:rsidR="005879D9" w:rsidRDefault="005879D9" w:rsidP="005879D9">
      <w:pPr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79D9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5879D9">
        <w:rPr>
          <w:rFonts w:ascii="Times New Roman" w:hAnsi="Times New Roman"/>
          <w:b/>
          <w:sz w:val="28"/>
          <w:szCs w:val="28"/>
        </w:rPr>
        <w:t>відділ</w:t>
      </w:r>
      <w:proofErr w:type="spellEnd"/>
      <w:r w:rsidRPr="005879D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879D9">
        <w:rPr>
          <w:rFonts w:ascii="Times New Roman" w:hAnsi="Times New Roman"/>
          <w:b/>
          <w:sz w:val="28"/>
          <w:szCs w:val="28"/>
          <w:lang w:val="uk-UA"/>
        </w:rPr>
        <w:t>соц</w:t>
      </w:r>
      <w:proofErr w:type="gramEnd"/>
      <w:r w:rsidRPr="005879D9">
        <w:rPr>
          <w:rFonts w:ascii="Times New Roman" w:hAnsi="Times New Roman"/>
          <w:b/>
          <w:sz w:val="28"/>
          <w:szCs w:val="28"/>
          <w:lang w:val="uk-UA"/>
        </w:rPr>
        <w:t>іально-економічного розвитку</w:t>
      </w:r>
      <w:r w:rsidRPr="005879D9">
        <w:rPr>
          <w:rFonts w:ascii="Times New Roman" w:hAnsi="Times New Roman"/>
          <w:b/>
          <w:sz w:val="28"/>
          <w:szCs w:val="28"/>
        </w:rPr>
        <w:t xml:space="preserve"> </w:t>
      </w:r>
    </w:p>
    <w:p w:rsidR="005879D9" w:rsidRPr="005879D9" w:rsidRDefault="005879D9" w:rsidP="005879D9">
      <w:pPr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</w:rPr>
      </w:pPr>
      <w:r w:rsidRPr="005879D9">
        <w:rPr>
          <w:rFonts w:ascii="Times New Roman" w:hAnsi="Times New Roman"/>
          <w:b/>
          <w:sz w:val="28"/>
          <w:szCs w:val="28"/>
          <w:lang w:val="uk-UA"/>
        </w:rPr>
        <w:t>та контролю за землекористуванням</w:t>
      </w:r>
    </w:p>
    <w:p w:rsidR="005879D9" w:rsidRPr="005879D9" w:rsidRDefault="005879D9" w:rsidP="005879D9">
      <w:pPr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879D9">
        <w:rPr>
          <w:rFonts w:ascii="Times New Roman" w:hAnsi="Times New Roman"/>
          <w:b/>
          <w:sz w:val="28"/>
          <w:szCs w:val="28"/>
        </w:rPr>
        <w:t>Шевченківської</w:t>
      </w:r>
      <w:proofErr w:type="spellEnd"/>
      <w:r w:rsidRPr="005879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879D9">
        <w:rPr>
          <w:rFonts w:ascii="Times New Roman" w:hAnsi="Times New Roman"/>
          <w:b/>
          <w:sz w:val="28"/>
          <w:szCs w:val="28"/>
        </w:rPr>
        <w:t>районної</w:t>
      </w:r>
      <w:proofErr w:type="spellEnd"/>
      <w:r w:rsidRPr="005879D9">
        <w:rPr>
          <w:rFonts w:ascii="Times New Roman" w:hAnsi="Times New Roman"/>
          <w:b/>
          <w:sz w:val="28"/>
          <w:szCs w:val="28"/>
        </w:rPr>
        <w:t xml:space="preserve"> </w:t>
      </w:r>
      <w:r w:rsidRPr="005879D9">
        <w:rPr>
          <w:rFonts w:ascii="Times New Roman" w:hAnsi="Times New Roman"/>
          <w:b/>
          <w:sz w:val="28"/>
          <w:szCs w:val="28"/>
          <w:lang w:val="uk-UA"/>
        </w:rPr>
        <w:t>у мі</w:t>
      </w:r>
      <w:proofErr w:type="gramStart"/>
      <w:r w:rsidRPr="005879D9">
        <w:rPr>
          <w:rFonts w:ascii="Times New Roman" w:hAnsi="Times New Roman"/>
          <w:b/>
          <w:sz w:val="28"/>
          <w:szCs w:val="28"/>
          <w:lang w:val="uk-UA"/>
        </w:rPr>
        <w:t>ст</w:t>
      </w:r>
      <w:proofErr w:type="gramEnd"/>
      <w:r w:rsidRPr="005879D9">
        <w:rPr>
          <w:rFonts w:ascii="Times New Roman" w:hAnsi="Times New Roman"/>
          <w:b/>
          <w:sz w:val="28"/>
          <w:szCs w:val="28"/>
          <w:lang w:val="uk-UA"/>
        </w:rPr>
        <w:t xml:space="preserve">і Дніпрі </w:t>
      </w:r>
      <w:r w:rsidRPr="005879D9">
        <w:rPr>
          <w:rFonts w:ascii="Times New Roman" w:hAnsi="Times New Roman"/>
          <w:b/>
          <w:sz w:val="28"/>
          <w:szCs w:val="28"/>
        </w:rPr>
        <w:t xml:space="preserve">ради </w:t>
      </w:r>
    </w:p>
    <w:p w:rsidR="00766283" w:rsidRPr="005879D9" w:rsidRDefault="00766283" w:rsidP="005879D9">
      <w:pPr>
        <w:spacing w:after="0" w:line="240" w:lineRule="auto"/>
        <w:ind w:left="284" w:right="11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66283" w:rsidRPr="005879D9" w:rsidRDefault="00766283" w:rsidP="005879D9">
      <w:pPr>
        <w:numPr>
          <w:ilvl w:val="0"/>
          <w:numId w:val="1"/>
        </w:numPr>
        <w:spacing w:after="0" w:line="240" w:lineRule="auto"/>
        <w:ind w:left="284" w:right="118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879D9">
        <w:rPr>
          <w:rFonts w:ascii="Times New Roman" w:hAnsi="Times New Roman"/>
          <w:b/>
          <w:sz w:val="26"/>
          <w:szCs w:val="26"/>
          <w:lang w:val="uk-UA"/>
        </w:rPr>
        <w:t>Загальні положення</w:t>
      </w:r>
    </w:p>
    <w:p w:rsidR="00766283" w:rsidRPr="005879D9" w:rsidRDefault="00766283" w:rsidP="005879D9">
      <w:pPr>
        <w:spacing w:after="0" w:line="240" w:lineRule="auto"/>
        <w:ind w:left="284" w:right="118" w:firstLine="424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>1.1. Відділ з питань соціально-економічного розвитку</w:t>
      </w:r>
      <w:r w:rsidR="00F95DC5" w:rsidRPr="005879D9">
        <w:rPr>
          <w:rFonts w:ascii="Times New Roman" w:hAnsi="Times New Roman"/>
          <w:sz w:val="26"/>
          <w:szCs w:val="26"/>
          <w:lang w:val="uk-UA"/>
        </w:rPr>
        <w:t xml:space="preserve"> та контролю за землекористуванням</w:t>
      </w:r>
      <w:r w:rsidRPr="005879D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316B5" w:rsidRPr="005879D9">
        <w:rPr>
          <w:rFonts w:ascii="Times New Roman" w:hAnsi="Times New Roman"/>
          <w:sz w:val="26"/>
          <w:szCs w:val="26"/>
          <w:lang w:val="uk-UA"/>
        </w:rPr>
        <w:t>Шевченківської</w:t>
      </w:r>
      <w:r w:rsidRPr="005879D9">
        <w:rPr>
          <w:rFonts w:ascii="Times New Roman" w:hAnsi="Times New Roman"/>
          <w:sz w:val="26"/>
          <w:szCs w:val="26"/>
          <w:lang w:val="uk-UA"/>
        </w:rPr>
        <w:t xml:space="preserve"> районної у місті Дніпр</w:t>
      </w:r>
      <w:r w:rsidR="00E316B5" w:rsidRPr="005879D9">
        <w:rPr>
          <w:rFonts w:ascii="Times New Roman" w:hAnsi="Times New Roman"/>
          <w:sz w:val="26"/>
          <w:szCs w:val="26"/>
          <w:lang w:val="uk-UA"/>
        </w:rPr>
        <w:t>і</w:t>
      </w:r>
      <w:r w:rsidRPr="005879D9">
        <w:rPr>
          <w:rFonts w:ascii="Times New Roman" w:hAnsi="Times New Roman"/>
          <w:sz w:val="26"/>
          <w:szCs w:val="26"/>
          <w:lang w:val="uk-UA"/>
        </w:rPr>
        <w:t xml:space="preserve"> ради (далі - відділ) є структурним підрозділом, який, у межах своєї компетенції, забезпечує збалансований економічний та соціальний розвиток району</w:t>
      </w:r>
      <w:r w:rsidR="00F95DC5" w:rsidRPr="005879D9">
        <w:rPr>
          <w:rFonts w:ascii="Times New Roman" w:hAnsi="Times New Roman"/>
          <w:sz w:val="26"/>
          <w:szCs w:val="26"/>
          <w:lang w:val="uk-UA"/>
        </w:rPr>
        <w:t xml:space="preserve"> та контроль за землекористуванням.</w:t>
      </w:r>
    </w:p>
    <w:p w:rsidR="00766283" w:rsidRPr="005879D9" w:rsidRDefault="00766283" w:rsidP="005879D9">
      <w:pPr>
        <w:spacing w:after="0" w:line="240" w:lineRule="auto"/>
        <w:ind w:left="284" w:right="118" w:firstLine="424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 xml:space="preserve">1.2. Відділ у своїй діяльності керується Конституцією України, законами України, Постановами та Розпорядженнями Кабінету Міністрів України, Постановами Верховної Ради України, Указами і розпорядженнями Президента України, рішеннями та актами місцевих виконавчих органів, обласних та міських органів місцевого самоврядування, рішеннями </w:t>
      </w:r>
      <w:r w:rsidR="00E316B5" w:rsidRPr="005879D9">
        <w:rPr>
          <w:rFonts w:ascii="Times New Roman" w:hAnsi="Times New Roman"/>
          <w:sz w:val="26"/>
          <w:szCs w:val="26"/>
          <w:lang w:val="uk-UA"/>
        </w:rPr>
        <w:t>Шевченківської</w:t>
      </w:r>
      <w:r w:rsidRPr="005879D9">
        <w:rPr>
          <w:rFonts w:ascii="Times New Roman" w:hAnsi="Times New Roman"/>
          <w:sz w:val="26"/>
          <w:szCs w:val="26"/>
          <w:lang w:val="uk-UA"/>
        </w:rPr>
        <w:t xml:space="preserve"> районної у місті </w:t>
      </w:r>
      <w:r w:rsidR="005879D9">
        <w:rPr>
          <w:rFonts w:ascii="Times New Roman" w:hAnsi="Times New Roman"/>
          <w:sz w:val="26"/>
          <w:szCs w:val="26"/>
          <w:lang w:val="uk-UA"/>
        </w:rPr>
        <w:t xml:space="preserve">Дніпрі </w:t>
      </w:r>
      <w:r w:rsidRPr="005879D9">
        <w:rPr>
          <w:rFonts w:ascii="Times New Roman" w:hAnsi="Times New Roman"/>
          <w:sz w:val="26"/>
          <w:szCs w:val="26"/>
          <w:lang w:val="uk-UA"/>
        </w:rPr>
        <w:t xml:space="preserve">ради, виконкому, розпорядженнями голови </w:t>
      </w:r>
      <w:r w:rsidR="00E316B5" w:rsidRPr="005879D9">
        <w:rPr>
          <w:rFonts w:ascii="Times New Roman" w:hAnsi="Times New Roman"/>
          <w:sz w:val="26"/>
          <w:szCs w:val="26"/>
          <w:lang w:val="uk-UA"/>
        </w:rPr>
        <w:t>Шевченківської</w:t>
      </w:r>
      <w:r w:rsidRPr="005879D9">
        <w:rPr>
          <w:rFonts w:ascii="Times New Roman" w:hAnsi="Times New Roman"/>
          <w:sz w:val="26"/>
          <w:szCs w:val="26"/>
          <w:lang w:val="uk-UA"/>
        </w:rPr>
        <w:t xml:space="preserve"> районної у місті </w:t>
      </w:r>
      <w:r w:rsidR="005879D9">
        <w:rPr>
          <w:rFonts w:ascii="Times New Roman" w:hAnsi="Times New Roman"/>
          <w:sz w:val="26"/>
          <w:szCs w:val="26"/>
          <w:lang w:val="uk-UA"/>
        </w:rPr>
        <w:t xml:space="preserve">Дніпрі </w:t>
      </w:r>
      <w:r w:rsidRPr="005879D9">
        <w:rPr>
          <w:rFonts w:ascii="Times New Roman" w:hAnsi="Times New Roman"/>
          <w:sz w:val="26"/>
          <w:szCs w:val="26"/>
          <w:lang w:val="uk-UA"/>
        </w:rPr>
        <w:t xml:space="preserve">ради і Положенням про відділ. </w:t>
      </w:r>
    </w:p>
    <w:p w:rsidR="00766283" w:rsidRPr="005879D9" w:rsidRDefault="00766283" w:rsidP="005879D9">
      <w:pPr>
        <w:spacing w:after="0" w:line="240" w:lineRule="auto"/>
        <w:ind w:left="284" w:right="118" w:firstLine="424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>1.3. Відділ не є юридичною особою.</w:t>
      </w:r>
    </w:p>
    <w:p w:rsidR="00766283" w:rsidRPr="005879D9" w:rsidRDefault="00766283" w:rsidP="005879D9">
      <w:pPr>
        <w:spacing w:after="0" w:line="240" w:lineRule="auto"/>
        <w:ind w:left="284" w:right="118" w:firstLine="424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>1.4. Відділ утримується за рахунок коштів районного бюджету.</w:t>
      </w:r>
    </w:p>
    <w:p w:rsidR="00766283" w:rsidRPr="005879D9" w:rsidRDefault="00766283" w:rsidP="005879D9">
      <w:pPr>
        <w:spacing w:after="0" w:line="240" w:lineRule="auto"/>
        <w:ind w:left="284" w:right="118" w:firstLine="424"/>
        <w:jc w:val="both"/>
        <w:rPr>
          <w:rFonts w:ascii="Times New Roman" w:hAnsi="Times New Roman"/>
          <w:sz w:val="26"/>
          <w:szCs w:val="26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 xml:space="preserve">1.5. Відділ підпорядкований заступнику голови районної у місті ради відповідно до напрямку діяльності. </w:t>
      </w:r>
    </w:p>
    <w:p w:rsidR="00766283" w:rsidRPr="005879D9" w:rsidRDefault="00766283" w:rsidP="005879D9">
      <w:pPr>
        <w:spacing w:after="0" w:line="240" w:lineRule="auto"/>
        <w:ind w:left="284" w:right="118"/>
        <w:jc w:val="both"/>
        <w:rPr>
          <w:rFonts w:ascii="Times New Roman" w:hAnsi="Times New Roman"/>
          <w:sz w:val="26"/>
          <w:szCs w:val="26"/>
        </w:rPr>
      </w:pPr>
    </w:p>
    <w:p w:rsidR="00766283" w:rsidRPr="005879D9" w:rsidRDefault="00766283" w:rsidP="005879D9">
      <w:pPr>
        <w:numPr>
          <w:ilvl w:val="0"/>
          <w:numId w:val="1"/>
        </w:numPr>
        <w:spacing w:after="0" w:line="240" w:lineRule="auto"/>
        <w:ind w:left="284" w:right="118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879D9">
        <w:rPr>
          <w:rFonts w:ascii="Times New Roman" w:hAnsi="Times New Roman"/>
          <w:b/>
          <w:sz w:val="26"/>
          <w:szCs w:val="26"/>
          <w:lang w:val="uk-UA"/>
        </w:rPr>
        <w:t>Основні функції відділу</w:t>
      </w:r>
    </w:p>
    <w:p w:rsidR="00766283" w:rsidRPr="005879D9" w:rsidRDefault="005879D9" w:rsidP="005879D9">
      <w:pPr>
        <w:pStyle w:val="2"/>
        <w:shd w:val="clear" w:color="auto" w:fill="auto"/>
        <w:tabs>
          <w:tab w:val="decimal" w:pos="709"/>
        </w:tabs>
        <w:spacing w:after="0" w:line="240" w:lineRule="auto"/>
        <w:ind w:left="284" w:right="11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        2.1. </w:t>
      </w:r>
      <w:r w:rsidR="00766283" w:rsidRPr="005879D9">
        <w:rPr>
          <w:rFonts w:ascii="Times New Roman" w:hAnsi="Times New Roman"/>
          <w:lang w:val="uk-UA"/>
        </w:rPr>
        <w:t>Виконання регламенту районної у місті ради, регламенту виконавчого комітету районної у місті ради.</w:t>
      </w:r>
    </w:p>
    <w:p w:rsidR="00766283" w:rsidRPr="005879D9" w:rsidRDefault="005879D9" w:rsidP="005879D9">
      <w:pPr>
        <w:pStyle w:val="2"/>
        <w:shd w:val="clear" w:color="auto" w:fill="auto"/>
        <w:tabs>
          <w:tab w:val="decimal" w:pos="709"/>
        </w:tabs>
        <w:spacing w:after="0" w:line="240" w:lineRule="auto"/>
        <w:ind w:left="284" w:right="11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        2.2. </w:t>
      </w:r>
      <w:r w:rsidR="00766283" w:rsidRPr="005879D9">
        <w:rPr>
          <w:rFonts w:ascii="Times New Roman" w:hAnsi="Times New Roman"/>
          <w:lang w:val="uk-UA"/>
        </w:rPr>
        <w:t>Підготовка проектів програм соціально-економічного розвитку та звітів про хід і результати виконання цих програм.</w:t>
      </w:r>
    </w:p>
    <w:p w:rsidR="00766283" w:rsidRPr="005879D9" w:rsidRDefault="005879D9" w:rsidP="005879D9">
      <w:pPr>
        <w:pStyle w:val="2"/>
        <w:shd w:val="clear" w:color="auto" w:fill="auto"/>
        <w:tabs>
          <w:tab w:val="decimal" w:pos="709"/>
        </w:tabs>
        <w:spacing w:after="0" w:line="240" w:lineRule="auto"/>
        <w:ind w:left="284" w:right="11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        2.3. </w:t>
      </w:r>
      <w:r w:rsidR="00766283" w:rsidRPr="005879D9">
        <w:rPr>
          <w:rFonts w:ascii="Times New Roman" w:hAnsi="Times New Roman"/>
          <w:lang w:val="uk-UA"/>
        </w:rPr>
        <w:t>Залучення на договірних засадах підприємств, установ та організацій незалежно від форм власності до участі в комплексному соціально-економічному розвитку району, координація роботи на своїй території.</w:t>
      </w:r>
    </w:p>
    <w:p w:rsidR="00766283" w:rsidRPr="005879D9" w:rsidRDefault="005879D9" w:rsidP="005879D9">
      <w:pPr>
        <w:tabs>
          <w:tab w:val="decimal" w:pos="709"/>
        </w:tabs>
        <w:spacing w:after="0" w:line="240" w:lineRule="auto"/>
        <w:ind w:left="284" w:right="11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ab/>
        <w:t xml:space="preserve">         2.4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766283" w:rsidRPr="005879D9">
        <w:rPr>
          <w:rFonts w:ascii="Times New Roman" w:hAnsi="Times New Roman"/>
          <w:sz w:val="26"/>
          <w:szCs w:val="26"/>
          <w:lang w:val="uk-UA"/>
        </w:rPr>
        <w:t>Здійснення заходів щодо контролю роботи, розширення</w:t>
      </w:r>
      <w:r w:rsidR="00766283" w:rsidRPr="005879D9">
        <w:rPr>
          <w:rStyle w:val="12pt"/>
          <w:rFonts w:ascii="Times New Roman" w:eastAsia="Arial Unicode MS" w:hAnsi="Times New Roman"/>
          <w:sz w:val="26"/>
          <w:szCs w:val="26"/>
          <w:lang w:val="uk-UA"/>
        </w:rPr>
        <w:t xml:space="preserve"> </w:t>
      </w:r>
      <w:r w:rsidR="00766283" w:rsidRPr="005879D9">
        <w:rPr>
          <w:rFonts w:ascii="Times New Roman" w:hAnsi="Times New Roman"/>
          <w:sz w:val="26"/>
          <w:szCs w:val="26"/>
        </w:rPr>
        <w:t xml:space="preserve">та </w:t>
      </w:r>
      <w:r w:rsidR="00766283" w:rsidRPr="005879D9">
        <w:rPr>
          <w:rFonts w:ascii="Times New Roman" w:hAnsi="Times New Roman"/>
          <w:sz w:val="26"/>
          <w:szCs w:val="26"/>
          <w:lang w:val="uk-UA"/>
        </w:rPr>
        <w:t>удосконалення</w:t>
      </w:r>
      <w:r w:rsidR="00766283" w:rsidRPr="005879D9">
        <w:rPr>
          <w:rStyle w:val="12pt"/>
          <w:rFonts w:ascii="Times New Roman" w:eastAsia="Arial Unicode MS" w:hAnsi="Times New Roman"/>
          <w:sz w:val="26"/>
          <w:szCs w:val="26"/>
          <w:lang w:val="uk-UA"/>
        </w:rPr>
        <w:t xml:space="preserve"> </w:t>
      </w:r>
      <w:r w:rsidR="00766283" w:rsidRPr="005879D9">
        <w:rPr>
          <w:rFonts w:ascii="Times New Roman" w:hAnsi="Times New Roman"/>
          <w:sz w:val="26"/>
          <w:szCs w:val="26"/>
          <w:lang w:val="uk-UA"/>
        </w:rPr>
        <w:t>мереж підприємств торгівлі, громадського харчування та побутового обслуговування населення.</w:t>
      </w:r>
    </w:p>
    <w:p w:rsidR="00766283" w:rsidRPr="005879D9" w:rsidRDefault="005879D9" w:rsidP="005879D9">
      <w:pPr>
        <w:tabs>
          <w:tab w:val="decimal" w:pos="993"/>
        </w:tabs>
        <w:spacing w:after="0" w:line="240" w:lineRule="auto"/>
        <w:ind w:left="284" w:right="11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2.5. </w:t>
      </w:r>
      <w:r w:rsidR="00766283" w:rsidRPr="005879D9">
        <w:rPr>
          <w:rFonts w:ascii="Times New Roman" w:hAnsi="Times New Roman"/>
          <w:sz w:val="26"/>
          <w:szCs w:val="26"/>
          <w:lang w:val="uk-UA"/>
        </w:rPr>
        <w:t>Своєчасно розглядати та приймати конкретні рішення щодо перевірки звернень громадян, запитів міської ради за фактами порушення правил торгівлі, платних послуг, побутового обслуговування населення, заготівлі і переробки металобрухту чорних та кольорових металів, брати участь у здійсненні самоврядного контролю за використанням і охороною земель.</w:t>
      </w:r>
    </w:p>
    <w:p w:rsidR="00766283" w:rsidRPr="005879D9" w:rsidRDefault="005879D9" w:rsidP="005879D9">
      <w:pPr>
        <w:tabs>
          <w:tab w:val="decimal" w:pos="993"/>
        </w:tabs>
        <w:spacing w:after="0" w:line="240" w:lineRule="auto"/>
        <w:ind w:left="284" w:right="11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2.6. </w:t>
      </w:r>
      <w:r w:rsidR="00766283" w:rsidRPr="005879D9">
        <w:rPr>
          <w:rFonts w:ascii="Times New Roman" w:hAnsi="Times New Roman"/>
          <w:sz w:val="26"/>
          <w:szCs w:val="26"/>
          <w:lang w:val="uk-UA"/>
        </w:rPr>
        <w:t>Встановлення, за погодженням з власниками, зручного для населення режиму роботи розташованих на території підприємств, установ та організацій сфери обслуговування та об’єктів торгівлі не залежно від форм власності.</w:t>
      </w:r>
    </w:p>
    <w:p w:rsidR="000B1465" w:rsidRPr="005879D9" w:rsidRDefault="005879D9" w:rsidP="005879D9">
      <w:pPr>
        <w:tabs>
          <w:tab w:val="decimal" w:pos="993"/>
        </w:tabs>
        <w:spacing w:after="0" w:line="240" w:lineRule="auto"/>
        <w:ind w:left="284" w:right="11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2.7. </w:t>
      </w:r>
      <w:r w:rsidR="00766283" w:rsidRPr="005879D9">
        <w:rPr>
          <w:rFonts w:ascii="Times New Roman" w:hAnsi="Times New Roman"/>
          <w:sz w:val="26"/>
          <w:szCs w:val="26"/>
          <w:lang w:val="uk-UA"/>
        </w:rPr>
        <w:t>Здійснення обліку підприємств, установ та організацій сфери обслуговування та торгівлі незалежно від форм власності.</w:t>
      </w:r>
    </w:p>
    <w:p w:rsidR="000B1465" w:rsidRPr="005879D9" w:rsidRDefault="005879D9" w:rsidP="005879D9">
      <w:pPr>
        <w:tabs>
          <w:tab w:val="decimal" w:pos="993"/>
        </w:tabs>
        <w:spacing w:after="0" w:line="240" w:lineRule="auto"/>
        <w:ind w:left="284" w:right="11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 xml:space="preserve">         2.8. </w:t>
      </w:r>
      <w:r w:rsidR="000B1465" w:rsidRPr="005879D9">
        <w:rPr>
          <w:rFonts w:ascii="Times New Roman" w:hAnsi="Times New Roman"/>
          <w:sz w:val="26"/>
          <w:szCs w:val="26"/>
          <w:lang w:val="uk-UA"/>
        </w:rPr>
        <w:t>Приймає участь в роботі робочої групи по здійсненню самоврядного контролю за використанням та охороною земель, у складанні актів перевірки дотримання вимог земельного законодавства</w:t>
      </w:r>
    </w:p>
    <w:p w:rsidR="000B1465" w:rsidRPr="005879D9" w:rsidRDefault="005879D9" w:rsidP="005879D9">
      <w:pPr>
        <w:tabs>
          <w:tab w:val="decimal" w:pos="993"/>
        </w:tabs>
        <w:spacing w:after="0" w:line="240" w:lineRule="auto"/>
        <w:ind w:left="284" w:right="11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2.9. </w:t>
      </w:r>
      <w:r w:rsidR="000B1465" w:rsidRPr="005879D9">
        <w:rPr>
          <w:rFonts w:ascii="Times New Roman" w:hAnsi="Times New Roman"/>
          <w:sz w:val="26"/>
          <w:szCs w:val="26"/>
          <w:lang w:val="uk-UA"/>
        </w:rPr>
        <w:t>Бере участь у контролі за охороною, використанням і забудовою земель, визначених для містобудівних потреб на території району.</w:t>
      </w:r>
    </w:p>
    <w:p w:rsidR="000B1465" w:rsidRPr="005879D9" w:rsidRDefault="005879D9" w:rsidP="005879D9">
      <w:pPr>
        <w:tabs>
          <w:tab w:val="decimal" w:pos="993"/>
        </w:tabs>
        <w:spacing w:after="0" w:line="240" w:lineRule="auto"/>
        <w:ind w:left="284" w:right="11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2.10. </w:t>
      </w:r>
      <w:r w:rsidR="000B1465" w:rsidRPr="005879D9">
        <w:rPr>
          <w:rFonts w:ascii="Times New Roman" w:hAnsi="Times New Roman"/>
          <w:sz w:val="26"/>
          <w:szCs w:val="26"/>
          <w:lang w:val="uk-UA"/>
        </w:rPr>
        <w:t>Бере участь у розробці, експертизі і затвердженні містобудівних програм, генерального плану та іншої містобудівної документації для району, , благоустрою, інженерної підготовки території району.</w:t>
      </w:r>
    </w:p>
    <w:p w:rsidR="000B1465" w:rsidRPr="005879D9" w:rsidRDefault="005879D9" w:rsidP="005879D9">
      <w:pPr>
        <w:tabs>
          <w:tab w:val="decimal" w:pos="993"/>
        </w:tabs>
        <w:spacing w:after="0" w:line="240" w:lineRule="auto"/>
        <w:ind w:left="284" w:right="11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2.11. </w:t>
      </w:r>
      <w:r w:rsidR="000B1465" w:rsidRPr="005879D9">
        <w:rPr>
          <w:rFonts w:ascii="Times New Roman" w:hAnsi="Times New Roman"/>
          <w:sz w:val="26"/>
          <w:szCs w:val="26"/>
          <w:lang w:val="uk-UA"/>
        </w:rPr>
        <w:t>Розглядає листи та пропозиції фізичних та юридичних осіб з питань які належать компетенції відділу.</w:t>
      </w:r>
    </w:p>
    <w:p w:rsidR="000B1465" w:rsidRPr="005879D9" w:rsidRDefault="005879D9" w:rsidP="005879D9">
      <w:pPr>
        <w:tabs>
          <w:tab w:val="decimal" w:pos="993"/>
        </w:tabs>
        <w:spacing w:after="0" w:line="240" w:lineRule="auto"/>
        <w:ind w:left="284" w:right="11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2.12. </w:t>
      </w:r>
      <w:r w:rsidR="000B1465" w:rsidRPr="005879D9">
        <w:rPr>
          <w:rFonts w:ascii="Times New Roman" w:hAnsi="Times New Roman"/>
          <w:sz w:val="26"/>
          <w:szCs w:val="26"/>
          <w:lang w:val="uk-UA"/>
        </w:rPr>
        <w:t>Забезпечує дотримання вимог земельного законодавства на прибудинкових територіях району (за зверненнями громадян, підприємств, організацій, за дорученнями керівника).</w:t>
      </w:r>
    </w:p>
    <w:p w:rsidR="000B1465" w:rsidRDefault="005879D9" w:rsidP="005879D9">
      <w:pPr>
        <w:tabs>
          <w:tab w:val="decimal" w:pos="993"/>
        </w:tabs>
        <w:spacing w:after="0" w:line="240" w:lineRule="auto"/>
        <w:ind w:left="284" w:right="11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2.13. </w:t>
      </w:r>
      <w:r w:rsidR="000B1465" w:rsidRPr="005879D9">
        <w:rPr>
          <w:rFonts w:ascii="Times New Roman" w:hAnsi="Times New Roman"/>
          <w:sz w:val="26"/>
          <w:szCs w:val="26"/>
          <w:lang w:val="uk-UA"/>
        </w:rPr>
        <w:t>Готує пропозиції до міської ради щодо зупинення будівництва, що ведеться з порушенням містобудівної документації і проектів, про припинення дії рішень виконкому міської ради про дозвіл на будівництво, відведення земельних ділянок у разі грубих порушень чинного законодавства замовниками будівництва.</w:t>
      </w:r>
    </w:p>
    <w:p w:rsidR="005879D9" w:rsidRPr="005879D9" w:rsidRDefault="005879D9" w:rsidP="005879D9">
      <w:pPr>
        <w:tabs>
          <w:tab w:val="decimal" w:pos="993"/>
        </w:tabs>
        <w:spacing w:after="0" w:line="240" w:lineRule="auto"/>
        <w:ind w:left="284" w:right="11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66283" w:rsidRPr="005879D9" w:rsidRDefault="00766283" w:rsidP="005879D9">
      <w:pPr>
        <w:pStyle w:val="1"/>
        <w:numPr>
          <w:ilvl w:val="0"/>
          <w:numId w:val="1"/>
        </w:numPr>
        <w:spacing w:after="0"/>
        <w:ind w:left="284" w:right="118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879D9">
        <w:rPr>
          <w:rFonts w:ascii="Times New Roman" w:hAnsi="Times New Roman"/>
          <w:b/>
          <w:sz w:val="26"/>
          <w:szCs w:val="26"/>
          <w:lang w:val="uk-UA"/>
        </w:rPr>
        <w:t>Основні завдання відділу.</w:t>
      </w:r>
    </w:p>
    <w:p w:rsidR="00766283" w:rsidRPr="005879D9" w:rsidRDefault="00766283" w:rsidP="005879D9">
      <w:pPr>
        <w:numPr>
          <w:ilvl w:val="0"/>
          <w:numId w:val="5"/>
        </w:numPr>
        <w:tabs>
          <w:tab w:val="decimal" w:pos="1134"/>
        </w:tabs>
        <w:spacing w:after="0" w:line="240" w:lineRule="auto"/>
        <w:ind w:left="284" w:right="118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>Своєчасно вивчати та аналізувати соціально-економічний стан району. Готувати проекти програм соціально-економічного розвитку та звіти про хід і результати виконання цих програм, подавати їх на затвердження районній у місті раді.</w:t>
      </w:r>
    </w:p>
    <w:p w:rsidR="00766283" w:rsidRPr="005879D9" w:rsidRDefault="00766283" w:rsidP="005879D9">
      <w:pPr>
        <w:tabs>
          <w:tab w:val="decimal" w:pos="1134"/>
        </w:tabs>
        <w:spacing w:after="0" w:line="240" w:lineRule="auto"/>
        <w:ind w:left="284" w:right="118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>3.2.</w:t>
      </w:r>
      <w:r w:rsidRPr="005879D9">
        <w:rPr>
          <w:rFonts w:ascii="Times New Roman" w:hAnsi="Times New Roman"/>
          <w:sz w:val="26"/>
          <w:szCs w:val="26"/>
        </w:rPr>
        <w:t xml:space="preserve"> </w:t>
      </w:r>
      <w:r w:rsidRPr="005879D9">
        <w:rPr>
          <w:rFonts w:ascii="Times New Roman" w:hAnsi="Times New Roman"/>
          <w:sz w:val="26"/>
          <w:szCs w:val="26"/>
          <w:lang w:val="uk-UA"/>
        </w:rPr>
        <w:t xml:space="preserve">Вивчати та аналізувати ситуацію, яка складається у районі в галузі промислового виробництва, виробництва товарів народного споживання. </w:t>
      </w:r>
    </w:p>
    <w:p w:rsidR="00766283" w:rsidRPr="005879D9" w:rsidRDefault="00766283" w:rsidP="005879D9">
      <w:pPr>
        <w:numPr>
          <w:ilvl w:val="1"/>
          <w:numId w:val="6"/>
        </w:numPr>
        <w:tabs>
          <w:tab w:val="decimal" w:pos="1134"/>
        </w:tabs>
        <w:spacing w:after="0" w:line="240" w:lineRule="auto"/>
        <w:ind w:left="284" w:right="118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>Виконувати доручення, пов'язані з наказами виборців, готувати відповіді на запити депутатів, розглядати та приймати рішення з рекомендацій постійних комісій районної у місті ради.</w:t>
      </w:r>
    </w:p>
    <w:p w:rsidR="00766283" w:rsidRPr="005879D9" w:rsidRDefault="00766283" w:rsidP="005879D9">
      <w:pPr>
        <w:numPr>
          <w:ilvl w:val="1"/>
          <w:numId w:val="6"/>
        </w:numPr>
        <w:tabs>
          <w:tab w:val="decimal" w:pos="1134"/>
        </w:tabs>
        <w:spacing w:after="0" w:line="240" w:lineRule="auto"/>
        <w:ind w:left="284" w:right="118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>Накопичення банку нормативно-правових матеріалів по відповідних галузях з питань, регламентуючих роботу відділу.</w:t>
      </w:r>
    </w:p>
    <w:p w:rsidR="00766283" w:rsidRPr="005879D9" w:rsidRDefault="00766283" w:rsidP="005879D9">
      <w:pPr>
        <w:numPr>
          <w:ilvl w:val="1"/>
          <w:numId w:val="6"/>
        </w:numPr>
        <w:tabs>
          <w:tab w:val="decimal" w:pos="1134"/>
        </w:tabs>
        <w:spacing w:after="0" w:line="240" w:lineRule="auto"/>
        <w:ind w:left="284" w:right="118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 xml:space="preserve">Надавати звіти до міської ради щодо виконання заходів передбачених програмами </w:t>
      </w:r>
      <w:proofErr w:type="spellStart"/>
      <w:r w:rsidRPr="005879D9">
        <w:rPr>
          <w:rFonts w:ascii="Times New Roman" w:hAnsi="Times New Roman"/>
          <w:sz w:val="26"/>
          <w:szCs w:val="26"/>
          <w:lang w:val="uk-UA"/>
        </w:rPr>
        <w:t>енергоефективності</w:t>
      </w:r>
      <w:proofErr w:type="spellEnd"/>
      <w:r w:rsidRPr="005879D9">
        <w:rPr>
          <w:rFonts w:ascii="Times New Roman" w:hAnsi="Times New Roman"/>
          <w:sz w:val="26"/>
          <w:szCs w:val="26"/>
          <w:lang w:val="uk-UA"/>
        </w:rPr>
        <w:t xml:space="preserve"> та зменшення споживання  енергетичних ресурсів, розвитку малого і середнього підприємництва, захисту прав споживачів, профілактики злочинності. </w:t>
      </w:r>
    </w:p>
    <w:p w:rsidR="00766283" w:rsidRPr="005879D9" w:rsidRDefault="00766283" w:rsidP="005879D9">
      <w:pPr>
        <w:numPr>
          <w:ilvl w:val="1"/>
          <w:numId w:val="6"/>
        </w:numPr>
        <w:tabs>
          <w:tab w:val="decimal" w:pos="1134"/>
        </w:tabs>
        <w:spacing w:after="0" w:line="240" w:lineRule="auto"/>
        <w:ind w:left="284" w:right="118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>Брати участь у  проведенні перевірки підприємств, які мають ліцензії на право займатись заготівлею, переробкою металобрухту чорних та кольорових металів на території району. Проводити роботу по виявленню та ліквідації нелегальних пунктів прийому металу.</w:t>
      </w:r>
    </w:p>
    <w:p w:rsidR="00766283" w:rsidRPr="005879D9" w:rsidRDefault="00766283" w:rsidP="005879D9">
      <w:pPr>
        <w:numPr>
          <w:ilvl w:val="1"/>
          <w:numId w:val="6"/>
        </w:numPr>
        <w:tabs>
          <w:tab w:val="decimal" w:pos="1134"/>
        </w:tabs>
        <w:spacing w:after="0" w:line="240" w:lineRule="auto"/>
        <w:ind w:left="284" w:right="118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>Вживати заходів щодо упорядкування торгівлі, надання платних послуг та побутового обслуговування на території району.</w:t>
      </w:r>
    </w:p>
    <w:p w:rsidR="00766283" w:rsidRPr="005879D9" w:rsidRDefault="00766283" w:rsidP="005879D9">
      <w:pPr>
        <w:numPr>
          <w:ilvl w:val="1"/>
          <w:numId w:val="6"/>
        </w:numPr>
        <w:tabs>
          <w:tab w:val="decimal" w:pos="1134"/>
        </w:tabs>
        <w:spacing w:after="0" w:line="240" w:lineRule="auto"/>
        <w:ind w:left="284" w:right="118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>Забезпечення наявності дислокації об’єктів торгівлі, побутового обслуговування населення, малих підприємств-виробників продуктів харчування та товарів народного споживання.</w:t>
      </w:r>
    </w:p>
    <w:p w:rsidR="00766283" w:rsidRPr="005879D9" w:rsidRDefault="00766283" w:rsidP="005879D9">
      <w:pPr>
        <w:numPr>
          <w:ilvl w:val="1"/>
          <w:numId w:val="6"/>
        </w:numPr>
        <w:tabs>
          <w:tab w:val="decimal" w:pos="1134"/>
        </w:tabs>
        <w:spacing w:after="0" w:line="240" w:lineRule="auto"/>
        <w:ind w:left="284" w:right="118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>Брати участь у заходах щодо попередження та боротьби з самовільним заняттям земельних ділянок, зокрема брати участь у роботі робочої групи по здійсненню самоврядного контролю за використанням та охороною земель.</w:t>
      </w:r>
    </w:p>
    <w:p w:rsidR="00766283" w:rsidRPr="005879D9" w:rsidRDefault="00766283" w:rsidP="005879D9">
      <w:pPr>
        <w:numPr>
          <w:ilvl w:val="1"/>
          <w:numId w:val="6"/>
        </w:numPr>
        <w:tabs>
          <w:tab w:val="decimal" w:pos="1134"/>
        </w:tabs>
        <w:spacing w:after="0" w:line="240" w:lineRule="auto"/>
        <w:ind w:left="284" w:right="118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 xml:space="preserve">Брати участь в об'їздах (інспектуваннях, перевірках) території району за дотриманням законодавства у сфері торгівлі, надання послуг, заготівлі і переробки металобрухту чорних та кольорових металів, наданні платних послуг та захисту прав споживачів, благоустрою, санітарного порядку, діяльності підприємств торгівлі інших </w:t>
      </w:r>
      <w:r w:rsidRPr="005879D9">
        <w:rPr>
          <w:rFonts w:ascii="Times New Roman" w:hAnsi="Times New Roman"/>
          <w:sz w:val="26"/>
          <w:szCs w:val="26"/>
          <w:lang w:val="uk-UA"/>
        </w:rPr>
        <w:lastRenderedPageBreak/>
        <w:t>суб’єктів господарчої діяльності, та відповідно брати участь у складанні протоколів про адміністративні правопорушення.</w:t>
      </w:r>
    </w:p>
    <w:p w:rsidR="00766283" w:rsidRPr="005879D9" w:rsidRDefault="008958B0" w:rsidP="005879D9">
      <w:pPr>
        <w:numPr>
          <w:ilvl w:val="1"/>
          <w:numId w:val="6"/>
        </w:numPr>
        <w:tabs>
          <w:tab w:val="decimal" w:pos="1134"/>
        </w:tabs>
        <w:spacing w:after="0" w:line="240" w:lineRule="auto"/>
        <w:ind w:left="284" w:right="118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6283" w:rsidRPr="005879D9">
        <w:rPr>
          <w:rFonts w:ascii="Times New Roman" w:hAnsi="Times New Roman"/>
          <w:sz w:val="26"/>
          <w:szCs w:val="26"/>
          <w:lang w:val="uk-UA"/>
        </w:rPr>
        <w:t>Своєчасно розглядати та приймати конкретні рішення щодо перевірки звернень громадян, запитів міської ради за фактами порушення правил торгівлі, платних послуг, побутового обслуговування населення, заготівлі і переробки металобрухту чорних та кольорових металів, здійснення самоврядного контролю за використанням і охороною земель.</w:t>
      </w:r>
    </w:p>
    <w:p w:rsidR="00766283" w:rsidRPr="005879D9" w:rsidRDefault="008958B0" w:rsidP="005879D9">
      <w:pPr>
        <w:numPr>
          <w:ilvl w:val="1"/>
          <w:numId w:val="6"/>
        </w:numPr>
        <w:tabs>
          <w:tab w:val="decimal" w:pos="1134"/>
        </w:tabs>
        <w:spacing w:after="0" w:line="240" w:lineRule="auto"/>
        <w:ind w:left="284" w:right="118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6283" w:rsidRPr="005879D9">
        <w:rPr>
          <w:rFonts w:ascii="Times New Roman" w:hAnsi="Times New Roman"/>
          <w:sz w:val="26"/>
          <w:szCs w:val="26"/>
          <w:lang w:val="uk-UA"/>
        </w:rPr>
        <w:t xml:space="preserve">Проводити наради, семінари з роз’яснення законодавства у сфері торгівлі, надання послуг, заготівлі і переробки металобрухту чорних та кольорових металів, енергозбереження, благоустрою, санітарного порядку та інше. </w:t>
      </w:r>
    </w:p>
    <w:p w:rsidR="00766283" w:rsidRPr="005879D9" w:rsidRDefault="008958B0" w:rsidP="005879D9">
      <w:pPr>
        <w:numPr>
          <w:ilvl w:val="1"/>
          <w:numId w:val="6"/>
        </w:numPr>
        <w:tabs>
          <w:tab w:val="decimal" w:pos="1134"/>
        </w:tabs>
        <w:spacing w:after="0" w:line="240" w:lineRule="auto"/>
        <w:ind w:left="284" w:right="118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6283" w:rsidRPr="005879D9">
        <w:rPr>
          <w:rFonts w:ascii="Times New Roman" w:hAnsi="Times New Roman"/>
          <w:sz w:val="26"/>
          <w:szCs w:val="26"/>
          <w:lang w:val="uk-UA"/>
        </w:rPr>
        <w:t>Брати участь в роботі районних</w:t>
      </w:r>
      <w:r w:rsidR="000B1465" w:rsidRPr="005879D9">
        <w:rPr>
          <w:rFonts w:ascii="Times New Roman" w:hAnsi="Times New Roman"/>
          <w:sz w:val="26"/>
          <w:szCs w:val="26"/>
          <w:lang w:val="uk-UA"/>
        </w:rPr>
        <w:t xml:space="preserve"> комісій та робочих груп.</w:t>
      </w:r>
    </w:p>
    <w:p w:rsidR="00766283" w:rsidRPr="005879D9" w:rsidRDefault="008958B0" w:rsidP="005879D9">
      <w:pPr>
        <w:numPr>
          <w:ilvl w:val="1"/>
          <w:numId w:val="6"/>
        </w:numPr>
        <w:tabs>
          <w:tab w:val="decimal" w:pos="1134"/>
        </w:tabs>
        <w:spacing w:after="0" w:line="240" w:lineRule="auto"/>
        <w:ind w:left="284" w:right="118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6283" w:rsidRPr="005879D9">
        <w:rPr>
          <w:rFonts w:ascii="Times New Roman" w:hAnsi="Times New Roman"/>
          <w:sz w:val="26"/>
          <w:szCs w:val="26"/>
          <w:lang w:val="uk-UA"/>
        </w:rPr>
        <w:t>Здійснювати інші функції і повноваження, які відповідають завданням і напрямкам роботи відділу і не суперечать чинному законодавству.</w:t>
      </w:r>
    </w:p>
    <w:p w:rsidR="000B1465" w:rsidRPr="005879D9" w:rsidRDefault="000B1465" w:rsidP="005879D9">
      <w:pPr>
        <w:numPr>
          <w:ilvl w:val="1"/>
          <w:numId w:val="6"/>
        </w:numPr>
        <w:tabs>
          <w:tab w:val="decimal" w:pos="1134"/>
        </w:tabs>
        <w:spacing w:after="0" w:line="240" w:lineRule="auto"/>
        <w:ind w:left="284" w:right="118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 xml:space="preserve"> Брати участь в об'їздах (інспектуваннях, перевірках) території району за дотриманням земельного законодавства.</w:t>
      </w:r>
    </w:p>
    <w:p w:rsidR="000B1465" w:rsidRPr="005879D9" w:rsidRDefault="008958B0" w:rsidP="005879D9">
      <w:pPr>
        <w:numPr>
          <w:ilvl w:val="1"/>
          <w:numId w:val="6"/>
        </w:numPr>
        <w:tabs>
          <w:tab w:val="decimal" w:pos="1134"/>
        </w:tabs>
        <w:spacing w:after="0" w:line="240" w:lineRule="auto"/>
        <w:ind w:left="284" w:right="118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B1465" w:rsidRPr="005879D9">
        <w:rPr>
          <w:rFonts w:ascii="Times New Roman" w:hAnsi="Times New Roman"/>
          <w:sz w:val="26"/>
          <w:szCs w:val="26"/>
          <w:lang w:val="uk-UA"/>
        </w:rPr>
        <w:t>Передавати відповідним державним органам питання про притягнення до відповідальності осіб винних у порушенні законодавства в сфері землекористування.</w:t>
      </w:r>
    </w:p>
    <w:p w:rsidR="000B1465" w:rsidRPr="005879D9" w:rsidRDefault="000B1465" w:rsidP="005879D9">
      <w:pPr>
        <w:numPr>
          <w:ilvl w:val="1"/>
          <w:numId w:val="6"/>
        </w:numPr>
        <w:tabs>
          <w:tab w:val="decimal" w:pos="1134"/>
        </w:tabs>
        <w:spacing w:after="0" w:line="240" w:lineRule="auto"/>
        <w:ind w:left="284" w:right="118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 xml:space="preserve"> Користуватись картографічними матеріалами, архівом, планувальними документами </w:t>
      </w:r>
      <w:proofErr w:type="spellStart"/>
      <w:r w:rsidRPr="005879D9">
        <w:rPr>
          <w:rFonts w:ascii="Times New Roman" w:hAnsi="Times New Roman"/>
          <w:sz w:val="26"/>
          <w:szCs w:val="26"/>
          <w:lang w:val="uk-UA"/>
        </w:rPr>
        <w:t>ГоловАПУ</w:t>
      </w:r>
      <w:proofErr w:type="spellEnd"/>
      <w:r w:rsidRPr="005879D9">
        <w:rPr>
          <w:rFonts w:ascii="Times New Roman" w:hAnsi="Times New Roman"/>
          <w:sz w:val="26"/>
          <w:szCs w:val="26"/>
          <w:lang w:val="uk-UA"/>
        </w:rPr>
        <w:t xml:space="preserve"> згідно з встановленим в управлінні порядком.</w:t>
      </w:r>
    </w:p>
    <w:p w:rsidR="000B1465" w:rsidRPr="005879D9" w:rsidRDefault="000B1465" w:rsidP="005879D9">
      <w:pPr>
        <w:numPr>
          <w:ilvl w:val="1"/>
          <w:numId w:val="6"/>
        </w:numPr>
        <w:tabs>
          <w:tab w:val="decimal" w:pos="1134"/>
        </w:tabs>
        <w:spacing w:after="0" w:line="240" w:lineRule="auto"/>
        <w:ind w:left="284" w:right="118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 xml:space="preserve"> Приймати участь у заходах  щодо попередження та боротьби з самовільним заняттям земельних ділянок, зокрема бере участь у роботі робочої групи по здійсненню самоврядного контролю за використанням та охороною земель, у складанні актів перевірки дотримання вимог земельного законодавства.</w:t>
      </w:r>
    </w:p>
    <w:p w:rsidR="00766283" w:rsidRPr="005879D9" w:rsidRDefault="00766283" w:rsidP="005879D9">
      <w:pPr>
        <w:tabs>
          <w:tab w:val="decimal" w:pos="1276"/>
        </w:tabs>
        <w:spacing w:after="0" w:line="240" w:lineRule="auto"/>
        <w:ind w:left="284" w:right="118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766283" w:rsidRPr="005879D9" w:rsidRDefault="00766283" w:rsidP="005879D9">
      <w:pPr>
        <w:pStyle w:val="1"/>
        <w:numPr>
          <w:ilvl w:val="0"/>
          <w:numId w:val="6"/>
        </w:numPr>
        <w:spacing w:after="0" w:line="240" w:lineRule="auto"/>
        <w:ind w:left="284" w:right="118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879D9">
        <w:rPr>
          <w:rFonts w:ascii="Times New Roman" w:hAnsi="Times New Roman"/>
          <w:b/>
          <w:sz w:val="26"/>
          <w:szCs w:val="26"/>
          <w:lang w:val="uk-UA"/>
        </w:rPr>
        <w:t>Права та обов’язки</w:t>
      </w:r>
    </w:p>
    <w:p w:rsidR="00F824B1" w:rsidRPr="005879D9" w:rsidRDefault="00F824B1" w:rsidP="005879D9">
      <w:pPr>
        <w:pStyle w:val="1"/>
        <w:spacing w:after="0" w:line="240" w:lineRule="auto"/>
        <w:ind w:left="284" w:right="118"/>
        <w:rPr>
          <w:rFonts w:ascii="Times New Roman" w:hAnsi="Times New Roman"/>
          <w:sz w:val="26"/>
          <w:szCs w:val="26"/>
          <w:lang w:val="uk-UA"/>
        </w:rPr>
      </w:pPr>
    </w:p>
    <w:p w:rsidR="00766283" w:rsidRPr="002F0446" w:rsidRDefault="00766283" w:rsidP="002F0446">
      <w:pPr>
        <w:spacing w:after="0" w:line="240" w:lineRule="auto"/>
        <w:ind w:left="284" w:right="118" w:firstLine="42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F0446">
        <w:rPr>
          <w:rFonts w:ascii="Times New Roman" w:hAnsi="Times New Roman"/>
          <w:b/>
          <w:sz w:val="26"/>
          <w:szCs w:val="26"/>
          <w:lang w:val="uk-UA"/>
        </w:rPr>
        <w:t>Відділ має право:</w:t>
      </w:r>
    </w:p>
    <w:p w:rsidR="00766283" w:rsidRPr="005879D9" w:rsidRDefault="00766283" w:rsidP="002F0446">
      <w:pPr>
        <w:tabs>
          <w:tab w:val="left" w:pos="0"/>
        </w:tabs>
        <w:spacing w:after="0" w:line="240" w:lineRule="auto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>4.1. Одержувати безоплатно, відповідно до чинного законодавства, інформацію необхідну для виконання покладених на нього завдань.</w:t>
      </w:r>
    </w:p>
    <w:p w:rsidR="00766283" w:rsidRPr="005879D9" w:rsidRDefault="00766283" w:rsidP="002F0446">
      <w:pPr>
        <w:tabs>
          <w:tab w:val="left" w:pos="1620"/>
        </w:tabs>
        <w:spacing w:after="0" w:line="240" w:lineRule="auto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>4.2. У порядку, встановленому законодавством, залучати до проведення заходів, пов’язаних із забезпеченням запобігання виникненню надзвичайних ситуацій, та, у разі їх виникнення, сили і засоби підприємств, установ та організацій незалежно від форми власності і підпорядкування, аварійно-рятувальні служби, територіальні підрозділи і формування, які підпорядковані іншим міністерствам, згідно з планами взаємодії, окремих спеціалістів за погодженням з їх керівниками.</w:t>
      </w:r>
    </w:p>
    <w:p w:rsidR="00766283" w:rsidRPr="005879D9" w:rsidRDefault="00766283" w:rsidP="002F0446">
      <w:pPr>
        <w:tabs>
          <w:tab w:val="left" w:pos="1620"/>
        </w:tabs>
        <w:spacing w:after="0" w:line="240" w:lineRule="auto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>4.3. Брати участь, відповідно до чинного законодавства, у вирішенні питань, що належать до його компетенції.</w:t>
      </w:r>
    </w:p>
    <w:p w:rsidR="00766283" w:rsidRPr="005879D9" w:rsidRDefault="00766283" w:rsidP="002F0446">
      <w:pPr>
        <w:tabs>
          <w:tab w:val="left" w:pos="1620"/>
        </w:tabs>
        <w:spacing w:after="0" w:line="240" w:lineRule="auto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>4.4. Скликати у встановленому порядку наради з питань, що належать до його компетенції.</w:t>
      </w:r>
    </w:p>
    <w:p w:rsidR="00766283" w:rsidRPr="005879D9" w:rsidRDefault="00766283" w:rsidP="002F0446">
      <w:pPr>
        <w:tabs>
          <w:tab w:val="left" w:pos="1620"/>
        </w:tabs>
        <w:spacing w:after="0" w:line="240" w:lineRule="auto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>4.5. Здійснювати іншу діяльність, що не суперечить чинному законодавству.</w:t>
      </w:r>
    </w:p>
    <w:p w:rsidR="00205DCE" w:rsidRPr="005879D9" w:rsidRDefault="00205DCE" w:rsidP="002F0446">
      <w:pPr>
        <w:pStyle w:val="10"/>
        <w:shd w:val="clear" w:color="auto" w:fill="auto"/>
        <w:tabs>
          <w:tab w:val="left" w:pos="762"/>
        </w:tabs>
        <w:spacing w:after="0" w:line="240" w:lineRule="auto"/>
        <w:ind w:left="284" w:right="118" w:firstLine="709"/>
        <w:jc w:val="both"/>
        <w:rPr>
          <w:sz w:val="26"/>
          <w:szCs w:val="26"/>
          <w:lang w:val="uk-UA"/>
        </w:rPr>
      </w:pPr>
      <w:r w:rsidRPr="005879D9">
        <w:rPr>
          <w:sz w:val="26"/>
          <w:szCs w:val="26"/>
          <w:lang w:val="uk-UA"/>
        </w:rPr>
        <w:t>4.6.</w:t>
      </w:r>
      <w:r w:rsidR="008958B0" w:rsidRPr="005879D9">
        <w:rPr>
          <w:sz w:val="26"/>
          <w:szCs w:val="26"/>
          <w:lang w:val="uk-UA"/>
        </w:rPr>
        <w:t xml:space="preserve"> </w:t>
      </w:r>
      <w:r w:rsidRPr="005879D9">
        <w:rPr>
          <w:sz w:val="26"/>
          <w:szCs w:val="26"/>
          <w:lang w:val="uk-UA"/>
        </w:rPr>
        <w:t>Складати протоколи про адміністративне правопорушення в межах повноважень відділу.</w:t>
      </w:r>
    </w:p>
    <w:p w:rsidR="00766283" w:rsidRPr="005879D9" w:rsidRDefault="00766283" w:rsidP="002F0446">
      <w:pPr>
        <w:spacing w:after="0" w:line="240" w:lineRule="auto"/>
        <w:ind w:right="118"/>
        <w:rPr>
          <w:rFonts w:ascii="Times New Roman" w:hAnsi="Times New Roman"/>
          <w:sz w:val="26"/>
          <w:szCs w:val="26"/>
          <w:lang w:val="uk-UA"/>
        </w:rPr>
      </w:pPr>
    </w:p>
    <w:p w:rsidR="00766283" w:rsidRPr="005879D9" w:rsidRDefault="00766283" w:rsidP="005879D9">
      <w:pPr>
        <w:spacing w:after="0" w:line="240" w:lineRule="auto"/>
        <w:ind w:left="284" w:right="118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879D9">
        <w:rPr>
          <w:rFonts w:ascii="Times New Roman" w:hAnsi="Times New Roman"/>
          <w:b/>
          <w:sz w:val="26"/>
          <w:szCs w:val="26"/>
          <w:lang w:val="uk-UA"/>
        </w:rPr>
        <w:t>5</w:t>
      </w:r>
      <w:r w:rsidRPr="005879D9">
        <w:rPr>
          <w:rFonts w:ascii="Times New Roman" w:hAnsi="Times New Roman"/>
          <w:sz w:val="26"/>
          <w:szCs w:val="26"/>
          <w:lang w:val="uk-UA"/>
        </w:rPr>
        <w:t xml:space="preserve">. </w:t>
      </w:r>
      <w:r w:rsidRPr="005879D9">
        <w:rPr>
          <w:rFonts w:ascii="Times New Roman" w:hAnsi="Times New Roman"/>
          <w:b/>
          <w:sz w:val="26"/>
          <w:szCs w:val="26"/>
          <w:lang w:val="uk-UA"/>
        </w:rPr>
        <w:t>Керівництво та структура відділу</w:t>
      </w:r>
    </w:p>
    <w:p w:rsidR="00F824B1" w:rsidRPr="005879D9" w:rsidRDefault="00F824B1" w:rsidP="005879D9">
      <w:pPr>
        <w:spacing w:after="0" w:line="240" w:lineRule="auto"/>
        <w:ind w:left="284" w:right="118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766283" w:rsidRPr="005879D9" w:rsidRDefault="00766283" w:rsidP="002F0446">
      <w:pPr>
        <w:spacing w:after="0" w:line="240" w:lineRule="auto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 xml:space="preserve">5.1. Відділ очолює начальник, який здійснює координацію роботи співробітників щодо виконання їх завдань і службових обов’язків, забезпечує виконання рішень районної у місті ради, виконкому, розпоряджень голови районної у місті ради, відповідних керівних органів виконавчої влади та місцевого самоврядування. </w:t>
      </w:r>
    </w:p>
    <w:p w:rsidR="00766283" w:rsidRPr="005879D9" w:rsidRDefault="00766283" w:rsidP="002F0446">
      <w:pPr>
        <w:spacing w:after="0" w:line="240" w:lineRule="auto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lastRenderedPageBreak/>
        <w:t>5.2. Начальник відділу призначається на посаду головою районної у місті ради, є підзвітним і підконтрольним голові та заступнику голови районної у місті ради.</w:t>
      </w:r>
    </w:p>
    <w:p w:rsidR="00766283" w:rsidRPr="005879D9" w:rsidRDefault="00766283" w:rsidP="002F0446">
      <w:pPr>
        <w:spacing w:after="0" w:line="240" w:lineRule="auto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>5.3. Відділ утворюється, ліквідується, реорганізується районною у місті радою за поданням голови районної у місті ради.</w:t>
      </w:r>
    </w:p>
    <w:p w:rsidR="00766283" w:rsidRPr="005879D9" w:rsidRDefault="00766283" w:rsidP="002F0446">
      <w:pPr>
        <w:tabs>
          <w:tab w:val="decimal" w:pos="0"/>
        </w:tabs>
        <w:spacing w:after="0" w:line="240" w:lineRule="auto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>5.4.</w:t>
      </w:r>
      <w:r w:rsidR="008958B0" w:rsidRPr="005879D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879D9">
        <w:rPr>
          <w:rFonts w:ascii="Times New Roman" w:hAnsi="Times New Roman"/>
          <w:sz w:val="26"/>
          <w:szCs w:val="26"/>
          <w:lang w:val="uk-UA"/>
        </w:rPr>
        <w:t>Відділ підпорядкований голові та виконавчому комітету районної у місті ради. Оперативне керівництво відділом здійснює</w:t>
      </w:r>
      <w:r w:rsidR="00F824B1" w:rsidRPr="005879D9">
        <w:rPr>
          <w:rFonts w:ascii="Times New Roman" w:hAnsi="Times New Roman"/>
          <w:sz w:val="26"/>
          <w:szCs w:val="26"/>
          <w:lang w:val="uk-UA"/>
        </w:rPr>
        <w:t xml:space="preserve"> заступник голови</w:t>
      </w:r>
      <w:r w:rsidRPr="005879D9">
        <w:rPr>
          <w:rFonts w:ascii="Times New Roman" w:hAnsi="Times New Roman"/>
          <w:sz w:val="26"/>
          <w:szCs w:val="26"/>
          <w:lang w:val="uk-UA"/>
        </w:rPr>
        <w:t xml:space="preserve"> районної у місті ради. Відділ підзвітний і підконтрольний </w:t>
      </w:r>
      <w:r w:rsidR="00F824B1" w:rsidRPr="005879D9">
        <w:rPr>
          <w:rFonts w:ascii="Times New Roman" w:hAnsi="Times New Roman"/>
          <w:sz w:val="26"/>
          <w:szCs w:val="26"/>
          <w:lang w:val="uk-UA"/>
        </w:rPr>
        <w:t>заступнику голови районної у місті ради</w:t>
      </w:r>
      <w:r w:rsidRPr="005879D9">
        <w:rPr>
          <w:rFonts w:ascii="Times New Roman" w:hAnsi="Times New Roman"/>
          <w:sz w:val="26"/>
          <w:szCs w:val="26"/>
          <w:lang w:val="uk-UA"/>
        </w:rPr>
        <w:t>.</w:t>
      </w:r>
    </w:p>
    <w:p w:rsidR="00F824B1" w:rsidRDefault="00766283" w:rsidP="002F0446">
      <w:pPr>
        <w:spacing w:after="0" w:line="240" w:lineRule="auto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>5.5. Структура і штатний розклад відділу:</w:t>
      </w:r>
    </w:p>
    <w:p w:rsidR="002F0446" w:rsidRPr="005879D9" w:rsidRDefault="002F0446" w:rsidP="002F0446">
      <w:pPr>
        <w:spacing w:after="0" w:line="240" w:lineRule="auto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"/>
        <w:gridCol w:w="7539"/>
        <w:gridCol w:w="1819"/>
      </w:tblGrid>
      <w:tr w:rsidR="00766283" w:rsidRPr="005879D9" w:rsidTr="002F0446">
        <w:tc>
          <w:tcPr>
            <w:tcW w:w="990" w:type="dxa"/>
            <w:vAlign w:val="center"/>
          </w:tcPr>
          <w:p w:rsidR="00766283" w:rsidRPr="005879D9" w:rsidRDefault="00766283" w:rsidP="005879D9">
            <w:pPr>
              <w:spacing w:after="0" w:line="240" w:lineRule="auto"/>
              <w:ind w:left="284" w:right="11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9D9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  <w:p w:rsidR="00766283" w:rsidRPr="005879D9" w:rsidRDefault="00766283" w:rsidP="005879D9">
            <w:pPr>
              <w:spacing w:after="0" w:line="240" w:lineRule="auto"/>
              <w:ind w:left="284" w:right="11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5879D9">
              <w:rPr>
                <w:rFonts w:ascii="Times New Roman" w:hAnsi="Times New Roman"/>
                <w:sz w:val="26"/>
                <w:szCs w:val="26"/>
                <w:lang w:val="uk-UA"/>
              </w:rPr>
              <w:t>з.п</w:t>
            </w:r>
            <w:proofErr w:type="spellEnd"/>
            <w:r w:rsidRPr="005879D9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539" w:type="dxa"/>
            <w:vAlign w:val="center"/>
          </w:tcPr>
          <w:p w:rsidR="00766283" w:rsidRPr="005879D9" w:rsidRDefault="00766283" w:rsidP="005879D9">
            <w:pPr>
              <w:spacing w:after="0" w:line="240" w:lineRule="auto"/>
              <w:ind w:left="284" w:right="11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9D9">
              <w:rPr>
                <w:rFonts w:ascii="Times New Roman" w:hAnsi="Times New Roman"/>
                <w:sz w:val="26"/>
                <w:szCs w:val="26"/>
                <w:lang w:val="uk-UA"/>
              </w:rPr>
              <w:t>Найменування посади</w:t>
            </w:r>
          </w:p>
        </w:tc>
        <w:tc>
          <w:tcPr>
            <w:tcW w:w="1819" w:type="dxa"/>
            <w:vAlign w:val="center"/>
          </w:tcPr>
          <w:p w:rsidR="00766283" w:rsidRPr="005879D9" w:rsidRDefault="00766283" w:rsidP="005879D9">
            <w:pPr>
              <w:spacing w:after="0" w:line="240" w:lineRule="auto"/>
              <w:ind w:left="284" w:right="11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9D9">
              <w:rPr>
                <w:rFonts w:ascii="Times New Roman" w:hAnsi="Times New Roman"/>
                <w:sz w:val="26"/>
                <w:szCs w:val="26"/>
                <w:lang w:val="uk-UA"/>
              </w:rPr>
              <w:t>Кількість одиниць</w:t>
            </w:r>
          </w:p>
        </w:tc>
      </w:tr>
      <w:tr w:rsidR="00766283" w:rsidRPr="005879D9" w:rsidTr="002F0446">
        <w:tc>
          <w:tcPr>
            <w:tcW w:w="990" w:type="dxa"/>
            <w:vAlign w:val="center"/>
          </w:tcPr>
          <w:p w:rsidR="00766283" w:rsidRPr="005879D9" w:rsidRDefault="00766283" w:rsidP="005879D9">
            <w:pPr>
              <w:spacing w:after="0" w:line="240" w:lineRule="auto"/>
              <w:ind w:left="284" w:right="11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9D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539" w:type="dxa"/>
          </w:tcPr>
          <w:p w:rsidR="00766283" w:rsidRPr="005879D9" w:rsidRDefault="00766283" w:rsidP="005879D9">
            <w:pPr>
              <w:spacing w:after="0" w:line="240" w:lineRule="auto"/>
              <w:ind w:left="284" w:right="11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9D9">
              <w:rPr>
                <w:rFonts w:ascii="Times New Roman" w:hAnsi="Times New Roman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1819" w:type="dxa"/>
            <w:vAlign w:val="center"/>
          </w:tcPr>
          <w:p w:rsidR="00766283" w:rsidRPr="005879D9" w:rsidRDefault="00766283" w:rsidP="005879D9">
            <w:pPr>
              <w:spacing w:after="0" w:line="240" w:lineRule="auto"/>
              <w:ind w:left="284" w:right="11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9D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66283" w:rsidRPr="005879D9" w:rsidTr="002F0446">
        <w:tc>
          <w:tcPr>
            <w:tcW w:w="990" w:type="dxa"/>
            <w:vAlign w:val="center"/>
          </w:tcPr>
          <w:p w:rsidR="00766283" w:rsidRPr="005879D9" w:rsidRDefault="00766283" w:rsidP="005879D9">
            <w:pPr>
              <w:spacing w:after="0" w:line="240" w:lineRule="auto"/>
              <w:ind w:left="284" w:right="11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9D9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539" w:type="dxa"/>
          </w:tcPr>
          <w:p w:rsidR="00766283" w:rsidRPr="005879D9" w:rsidRDefault="00766283" w:rsidP="005879D9">
            <w:pPr>
              <w:spacing w:after="0" w:line="240" w:lineRule="auto"/>
              <w:ind w:left="284" w:right="11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9D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819" w:type="dxa"/>
            <w:vAlign w:val="center"/>
          </w:tcPr>
          <w:p w:rsidR="00766283" w:rsidRPr="005879D9" w:rsidRDefault="00C14C30" w:rsidP="005879D9">
            <w:pPr>
              <w:spacing w:after="0" w:line="240" w:lineRule="auto"/>
              <w:ind w:left="284" w:right="11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9D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66283" w:rsidRPr="005879D9" w:rsidTr="002F0446">
        <w:tc>
          <w:tcPr>
            <w:tcW w:w="990" w:type="dxa"/>
            <w:vAlign w:val="center"/>
          </w:tcPr>
          <w:p w:rsidR="00766283" w:rsidRPr="005879D9" w:rsidRDefault="00766283" w:rsidP="005879D9">
            <w:pPr>
              <w:spacing w:after="0" w:line="240" w:lineRule="auto"/>
              <w:ind w:left="284" w:right="11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9D9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539" w:type="dxa"/>
          </w:tcPr>
          <w:p w:rsidR="00766283" w:rsidRPr="005879D9" w:rsidRDefault="00766283" w:rsidP="005879D9">
            <w:pPr>
              <w:spacing w:after="0" w:line="240" w:lineRule="auto"/>
              <w:ind w:left="284" w:right="11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9D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Завідуючий сектором </w:t>
            </w:r>
            <w:r w:rsidR="000B1465" w:rsidRPr="005879D9">
              <w:rPr>
                <w:rFonts w:ascii="Times New Roman" w:hAnsi="Times New Roman"/>
                <w:sz w:val="26"/>
                <w:szCs w:val="26"/>
                <w:lang w:val="uk-UA"/>
              </w:rPr>
              <w:t>контролю за землекористуванням</w:t>
            </w:r>
          </w:p>
        </w:tc>
        <w:tc>
          <w:tcPr>
            <w:tcW w:w="1819" w:type="dxa"/>
            <w:vAlign w:val="center"/>
          </w:tcPr>
          <w:p w:rsidR="00766283" w:rsidRPr="005879D9" w:rsidRDefault="00766283" w:rsidP="005879D9">
            <w:pPr>
              <w:spacing w:after="0" w:line="240" w:lineRule="auto"/>
              <w:ind w:left="284" w:right="11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9D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66283" w:rsidRPr="005879D9" w:rsidTr="002F0446">
        <w:tc>
          <w:tcPr>
            <w:tcW w:w="990" w:type="dxa"/>
            <w:vAlign w:val="center"/>
          </w:tcPr>
          <w:p w:rsidR="00766283" w:rsidRPr="005879D9" w:rsidRDefault="00766283" w:rsidP="005879D9">
            <w:pPr>
              <w:spacing w:after="0" w:line="240" w:lineRule="auto"/>
              <w:ind w:left="284" w:right="11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9D9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539" w:type="dxa"/>
          </w:tcPr>
          <w:p w:rsidR="00766283" w:rsidRPr="005879D9" w:rsidRDefault="000B1465" w:rsidP="005879D9">
            <w:pPr>
              <w:spacing w:after="0" w:line="240" w:lineRule="auto"/>
              <w:ind w:left="284" w:right="11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9D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Головний спеціаліст сектору контролю за </w:t>
            </w:r>
            <w:r w:rsidR="00C14C30" w:rsidRPr="005879D9">
              <w:rPr>
                <w:rFonts w:ascii="Times New Roman" w:hAnsi="Times New Roman"/>
                <w:sz w:val="26"/>
                <w:szCs w:val="26"/>
                <w:lang w:val="uk-UA"/>
              </w:rPr>
              <w:t>землекористуванням</w:t>
            </w:r>
          </w:p>
        </w:tc>
        <w:tc>
          <w:tcPr>
            <w:tcW w:w="1819" w:type="dxa"/>
            <w:vAlign w:val="center"/>
          </w:tcPr>
          <w:p w:rsidR="00766283" w:rsidRPr="005879D9" w:rsidRDefault="00766283" w:rsidP="005879D9">
            <w:pPr>
              <w:spacing w:after="0" w:line="240" w:lineRule="auto"/>
              <w:ind w:left="284" w:right="11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9D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</w:tbl>
    <w:p w:rsidR="002F0446" w:rsidRDefault="002F0446" w:rsidP="005879D9">
      <w:pPr>
        <w:spacing w:after="0" w:line="240" w:lineRule="auto"/>
        <w:ind w:left="284" w:right="11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66283" w:rsidRPr="005879D9" w:rsidRDefault="00766283" w:rsidP="002F0446">
      <w:pPr>
        <w:spacing w:after="0" w:line="240" w:lineRule="auto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>5.6. Начальник відділу, спеціалісти відділу призначаються на посаду та звільняються з посади головою районної у місті ради.</w:t>
      </w:r>
    </w:p>
    <w:p w:rsidR="00766283" w:rsidRPr="005879D9" w:rsidRDefault="00766283" w:rsidP="002F0446">
      <w:pPr>
        <w:spacing w:after="0" w:line="240" w:lineRule="auto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>5.7.</w:t>
      </w:r>
      <w:r w:rsidR="008958B0" w:rsidRPr="005879D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879D9">
        <w:rPr>
          <w:rFonts w:ascii="Times New Roman" w:hAnsi="Times New Roman"/>
          <w:sz w:val="26"/>
          <w:szCs w:val="26"/>
          <w:lang w:val="uk-UA"/>
        </w:rPr>
        <w:t>Начальник відділу:</w:t>
      </w:r>
    </w:p>
    <w:p w:rsidR="00766283" w:rsidRPr="005879D9" w:rsidRDefault="00766283" w:rsidP="002F0446">
      <w:pPr>
        <w:spacing w:after="0" w:line="240" w:lineRule="auto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>- керує діяльністю відділу та відповідає за виконання покладених на відділ завдань, організовує його роботу, підбір та розстановку кадрів;</w:t>
      </w:r>
    </w:p>
    <w:p w:rsidR="00766283" w:rsidRPr="005879D9" w:rsidRDefault="00766283" w:rsidP="002F0446">
      <w:pPr>
        <w:spacing w:after="0" w:line="240" w:lineRule="auto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 xml:space="preserve">- має право передавати свої повноваження, у разі необхідності, завідуючому сектору </w:t>
      </w:r>
      <w:r w:rsidR="000B1465" w:rsidRPr="005879D9">
        <w:rPr>
          <w:rFonts w:ascii="Times New Roman" w:hAnsi="Times New Roman"/>
          <w:sz w:val="26"/>
          <w:szCs w:val="26"/>
          <w:lang w:val="uk-UA"/>
        </w:rPr>
        <w:t xml:space="preserve">контролю за землекористування </w:t>
      </w:r>
      <w:r w:rsidRPr="005879D9">
        <w:rPr>
          <w:rFonts w:ascii="Times New Roman" w:hAnsi="Times New Roman"/>
          <w:sz w:val="26"/>
          <w:szCs w:val="26"/>
          <w:lang w:val="uk-UA"/>
        </w:rPr>
        <w:t>або іншої особі визначеної ним;</w:t>
      </w:r>
    </w:p>
    <w:p w:rsidR="00766283" w:rsidRPr="005879D9" w:rsidRDefault="00766283" w:rsidP="002F0446">
      <w:pPr>
        <w:spacing w:after="0" w:line="240" w:lineRule="auto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>- особисто бере участь у розгляді органами районної у місті ради звернень громадян з питань, пов’язаних із завданнями відділу;</w:t>
      </w:r>
    </w:p>
    <w:p w:rsidR="00766283" w:rsidRPr="005879D9" w:rsidRDefault="00766283" w:rsidP="002F0446">
      <w:pPr>
        <w:spacing w:after="0" w:line="240" w:lineRule="auto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>- вносить на розгляд виконавчого комітету та районної у місті ради проекти рішень і подає проекти розпоряджень голові районної у місті ради з питань діяльності відділу;</w:t>
      </w:r>
    </w:p>
    <w:p w:rsidR="00766283" w:rsidRPr="005879D9" w:rsidRDefault="00766283" w:rsidP="002F0446">
      <w:pPr>
        <w:spacing w:after="0" w:line="240" w:lineRule="auto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>- несе особисту відповідальність за виконання розпоряджень голови районної у місті ради, рішень районної у місті ради та її виконавчого комітету, наказів;</w:t>
      </w:r>
    </w:p>
    <w:p w:rsidR="00766283" w:rsidRPr="005879D9" w:rsidRDefault="00766283" w:rsidP="002F0446">
      <w:pPr>
        <w:spacing w:after="0" w:line="240" w:lineRule="auto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>- розробляє посадові обов’язки для своїх підлеглих та, виходячи із змін у законодавстві, вносить зміни в них;</w:t>
      </w:r>
    </w:p>
    <w:p w:rsidR="00766283" w:rsidRDefault="00766283" w:rsidP="002F0446">
      <w:pPr>
        <w:spacing w:after="0" w:line="240" w:lineRule="auto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 xml:space="preserve">- скликає в установленому порядку наради з питань, що належать до його компетенції.  </w:t>
      </w:r>
    </w:p>
    <w:p w:rsidR="002F0446" w:rsidRPr="005879D9" w:rsidRDefault="002F0446" w:rsidP="002F0446">
      <w:pPr>
        <w:spacing w:after="0" w:line="240" w:lineRule="auto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66283" w:rsidRPr="005879D9" w:rsidRDefault="00766283" w:rsidP="005879D9">
      <w:pPr>
        <w:pStyle w:val="1"/>
        <w:numPr>
          <w:ilvl w:val="0"/>
          <w:numId w:val="13"/>
        </w:numPr>
        <w:spacing w:after="0" w:line="240" w:lineRule="auto"/>
        <w:ind w:left="284" w:right="118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879D9">
        <w:rPr>
          <w:rFonts w:ascii="Times New Roman" w:hAnsi="Times New Roman"/>
          <w:b/>
          <w:sz w:val="26"/>
          <w:szCs w:val="26"/>
          <w:lang w:val="uk-UA"/>
        </w:rPr>
        <w:t>Взаємо</w:t>
      </w:r>
      <w:r w:rsidR="008958B0" w:rsidRPr="005879D9">
        <w:rPr>
          <w:rFonts w:ascii="Times New Roman" w:hAnsi="Times New Roman"/>
          <w:b/>
          <w:sz w:val="26"/>
          <w:szCs w:val="26"/>
          <w:lang w:val="uk-UA"/>
        </w:rPr>
        <w:t>відносини з іншими підрозділами</w:t>
      </w:r>
    </w:p>
    <w:p w:rsidR="008958B0" w:rsidRPr="005879D9" w:rsidRDefault="008958B0" w:rsidP="005879D9">
      <w:pPr>
        <w:pStyle w:val="1"/>
        <w:spacing w:after="0" w:line="240" w:lineRule="auto"/>
        <w:ind w:left="284" w:right="118"/>
        <w:rPr>
          <w:rFonts w:ascii="Times New Roman" w:hAnsi="Times New Roman"/>
          <w:b/>
          <w:sz w:val="26"/>
          <w:szCs w:val="26"/>
          <w:lang w:val="uk-UA"/>
        </w:rPr>
      </w:pPr>
    </w:p>
    <w:p w:rsidR="008958B0" w:rsidRDefault="00766283" w:rsidP="002F0446">
      <w:pPr>
        <w:pStyle w:val="1"/>
        <w:numPr>
          <w:ilvl w:val="1"/>
          <w:numId w:val="13"/>
        </w:numPr>
        <w:tabs>
          <w:tab w:val="decimal" w:pos="1134"/>
        </w:tabs>
        <w:spacing w:after="0" w:line="240" w:lineRule="auto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879D9">
        <w:rPr>
          <w:rFonts w:ascii="Times New Roman" w:hAnsi="Times New Roman"/>
          <w:sz w:val="26"/>
          <w:szCs w:val="26"/>
          <w:lang w:val="uk-UA"/>
        </w:rPr>
        <w:t>Відділ під час виконання покладених на нього завдань взаємодіє з організаціями міської ради, структурними підр</w:t>
      </w:r>
      <w:r w:rsidR="000B1465" w:rsidRPr="005879D9">
        <w:rPr>
          <w:rFonts w:ascii="Times New Roman" w:hAnsi="Times New Roman"/>
          <w:sz w:val="26"/>
          <w:szCs w:val="26"/>
          <w:lang w:val="uk-UA"/>
        </w:rPr>
        <w:t>озділами районної у місті ради</w:t>
      </w:r>
      <w:r w:rsidRPr="005879D9">
        <w:rPr>
          <w:rFonts w:ascii="Times New Roman" w:hAnsi="Times New Roman"/>
          <w:sz w:val="26"/>
          <w:szCs w:val="26"/>
          <w:lang w:val="uk-UA"/>
        </w:rPr>
        <w:t xml:space="preserve">, службами району, підприємствами та установами та організаціями різних форм власності. </w:t>
      </w:r>
      <w:bookmarkStart w:id="0" w:name="_GoBack"/>
      <w:bookmarkEnd w:id="0"/>
    </w:p>
    <w:p w:rsidR="002F0446" w:rsidRDefault="002F0446" w:rsidP="002F0446">
      <w:pPr>
        <w:pStyle w:val="1"/>
        <w:tabs>
          <w:tab w:val="decimal" w:pos="1134"/>
        </w:tabs>
        <w:spacing w:after="0" w:line="240" w:lineRule="auto"/>
        <w:ind w:right="11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F0446" w:rsidRDefault="002F0446" w:rsidP="002F0446">
      <w:pPr>
        <w:pStyle w:val="1"/>
        <w:tabs>
          <w:tab w:val="decimal" w:pos="1134"/>
        </w:tabs>
        <w:spacing w:after="0" w:line="240" w:lineRule="auto"/>
        <w:ind w:right="11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F0446" w:rsidRPr="005879D9" w:rsidRDefault="002F0446" w:rsidP="002F0446">
      <w:pPr>
        <w:pStyle w:val="1"/>
        <w:tabs>
          <w:tab w:val="decimal" w:pos="1134"/>
        </w:tabs>
        <w:spacing w:after="0" w:line="240" w:lineRule="auto"/>
        <w:ind w:right="11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958B0" w:rsidRPr="005879D9" w:rsidRDefault="008958B0" w:rsidP="005879D9">
      <w:pPr>
        <w:pStyle w:val="1"/>
        <w:tabs>
          <w:tab w:val="decimal" w:pos="1134"/>
        </w:tabs>
        <w:spacing w:after="0" w:line="240" w:lineRule="auto"/>
        <w:ind w:left="284" w:right="11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66283" w:rsidRPr="002F0446" w:rsidRDefault="00766283" w:rsidP="005879D9">
      <w:pPr>
        <w:spacing w:after="0" w:line="240" w:lineRule="auto"/>
        <w:ind w:left="284" w:right="118"/>
        <w:jc w:val="center"/>
        <w:rPr>
          <w:rFonts w:ascii="Times New Roman" w:hAnsi="Times New Roman"/>
          <w:b/>
          <w:sz w:val="26"/>
          <w:szCs w:val="26"/>
        </w:rPr>
      </w:pPr>
      <w:r w:rsidRPr="002F0446">
        <w:rPr>
          <w:rFonts w:ascii="Times New Roman" w:hAnsi="Times New Roman"/>
          <w:b/>
          <w:sz w:val="26"/>
          <w:szCs w:val="26"/>
          <w:lang w:val="uk-UA"/>
        </w:rPr>
        <w:t xml:space="preserve">Голова районної у місті ради                     </w:t>
      </w:r>
      <w:r w:rsidR="008958B0" w:rsidRPr="002F0446">
        <w:rPr>
          <w:rFonts w:ascii="Times New Roman" w:hAnsi="Times New Roman"/>
          <w:b/>
          <w:sz w:val="26"/>
          <w:szCs w:val="26"/>
          <w:lang w:val="uk-UA"/>
        </w:rPr>
        <w:t xml:space="preserve">   </w:t>
      </w:r>
      <w:r w:rsidRPr="002F0446">
        <w:rPr>
          <w:rFonts w:ascii="Times New Roman" w:hAnsi="Times New Roman"/>
          <w:b/>
          <w:sz w:val="26"/>
          <w:szCs w:val="26"/>
          <w:lang w:val="uk-UA"/>
        </w:rPr>
        <w:t xml:space="preserve">                       </w:t>
      </w:r>
      <w:r w:rsidR="002F0446" w:rsidRPr="002F0446">
        <w:rPr>
          <w:rFonts w:ascii="Times New Roman" w:hAnsi="Times New Roman"/>
          <w:b/>
          <w:sz w:val="26"/>
          <w:szCs w:val="26"/>
          <w:lang w:val="uk-UA"/>
        </w:rPr>
        <w:t xml:space="preserve">                    </w:t>
      </w:r>
      <w:r w:rsidRPr="002F0446">
        <w:rPr>
          <w:rFonts w:ascii="Times New Roman" w:hAnsi="Times New Roman"/>
          <w:b/>
          <w:sz w:val="26"/>
          <w:szCs w:val="26"/>
          <w:lang w:val="uk-UA"/>
        </w:rPr>
        <w:t xml:space="preserve">           </w:t>
      </w:r>
      <w:r w:rsidR="00E316B5" w:rsidRPr="002F0446">
        <w:rPr>
          <w:rFonts w:ascii="Times New Roman" w:hAnsi="Times New Roman"/>
          <w:b/>
          <w:sz w:val="26"/>
          <w:szCs w:val="26"/>
          <w:lang w:val="uk-UA"/>
        </w:rPr>
        <w:t>М</w:t>
      </w:r>
      <w:r w:rsidRPr="002F0446">
        <w:rPr>
          <w:rFonts w:ascii="Times New Roman" w:hAnsi="Times New Roman"/>
          <w:b/>
          <w:sz w:val="26"/>
          <w:szCs w:val="26"/>
          <w:lang w:val="uk-UA"/>
        </w:rPr>
        <w:t>.</w:t>
      </w:r>
      <w:r w:rsidR="00E316B5" w:rsidRPr="002F0446">
        <w:rPr>
          <w:rFonts w:ascii="Times New Roman" w:hAnsi="Times New Roman"/>
          <w:b/>
          <w:sz w:val="26"/>
          <w:szCs w:val="26"/>
          <w:lang w:val="uk-UA"/>
        </w:rPr>
        <w:t>П</w:t>
      </w:r>
      <w:r w:rsidRPr="002F0446"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  <w:r w:rsidR="00E316B5" w:rsidRPr="002F0446">
        <w:rPr>
          <w:rFonts w:ascii="Times New Roman" w:hAnsi="Times New Roman"/>
          <w:b/>
          <w:sz w:val="26"/>
          <w:szCs w:val="26"/>
          <w:lang w:val="uk-UA"/>
        </w:rPr>
        <w:t>Ситник</w:t>
      </w:r>
    </w:p>
    <w:sectPr w:rsidR="00766283" w:rsidRPr="002F0446" w:rsidSect="005879D9">
      <w:headerReference w:type="even" r:id="rId8"/>
      <w:footerReference w:type="even" r:id="rId9"/>
      <w:footerReference w:type="default" r:id="rId10"/>
      <w:pgSz w:w="11906" w:h="16838"/>
      <w:pgMar w:top="993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DB4" w:rsidRDefault="005E4DB4">
      <w:pPr>
        <w:spacing w:after="0" w:line="240" w:lineRule="auto"/>
      </w:pPr>
      <w:r>
        <w:separator/>
      </w:r>
    </w:p>
  </w:endnote>
  <w:endnote w:type="continuationSeparator" w:id="1">
    <w:p w:rsidR="005E4DB4" w:rsidRDefault="005E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F2" w:rsidRDefault="00617809" w:rsidP="004C5E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2D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DF2" w:rsidRDefault="00452DF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F2" w:rsidRDefault="00617809" w:rsidP="004C5E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2D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0446">
      <w:rPr>
        <w:rStyle w:val="a5"/>
        <w:noProof/>
      </w:rPr>
      <w:t>4</w:t>
    </w:r>
    <w:r>
      <w:rPr>
        <w:rStyle w:val="a5"/>
      </w:rPr>
      <w:fldChar w:fldCharType="end"/>
    </w:r>
  </w:p>
  <w:p w:rsidR="00452DF2" w:rsidRDefault="00452D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DB4" w:rsidRDefault="005E4DB4">
      <w:pPr>
        <w:spacing w:after="0" w:line="240" w:lineRule="auto"/>
      </w:pPr>
      <w:r>
        <w:separator/>
      </w:r>
    </w:p>
  </w:footnote>
  <w:footnote w:type="continuationSeparator" w:id="1">
    <w:p w:rsidR="005E4DB4" w:rsidRDefault="005E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F2" w:rsidRDefault="00617809" w:rsidP="00600C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2D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DF2" w:rsidRDefault="00452D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CE3"/>
    <w:multiLevelType w:val="multilevel"/>
    <w:tmpl w:val="A7448A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">
    <w:nsid w:val="098F5B27"/>
    <w:multiLevelType w:val="multilevel"/>
    <w:tmpl w:val="4AE6D36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60060"/>
    <w:multiLevelType w:val="multilevel"/>
    <w:tmpl w:val="C660E6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166C69"/>
    <w:multiLevelType w:val="multilevel"/>
    <w:tmpl w:val="AEC449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848"/>
        </w:tabs>
        <w:ind w:left="18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76"/>
        </w:tabs>
        <w:ind w:left="29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64"/>
        </w:tabs>
        <w:ind w:left="44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92"/>
        </w:tabs>
        <w:ind w:left="55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68"/>
        </w:tabs>
        <w:ind w:left="85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96"/>
        </w:tabs>
        <w:ind w:left="96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84"/>
        </w:tabs>
        <w:ind w:left="11184" w:hanging="2160"/>
      </w:pPr>
      <w:rPr>
        <w:rFonts w:cs="Times New Roman" w:hint="default"/>
      </w:rPr>
    </w:lvl>
  </w:abstractNum>
  <w:abstractNum w:abstractNumId="4">
    <w:nsid w:val="29671A67"/>
    <w:multiLevelType w:val="multilevel"/>
    <w:tmpl w:val="8D0C92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CE0253C"/>
    <w:multiLevelType w:val="multilevel"/>
    <w:tmpl w:val="64F6B58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6">
    <w:nsid w:val="49A62FC6"/>
    <w:multiLevelType w:val="multilevel"/>
    <w:tmpl w:val="01EADB1A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cs="Times New Roman" w:hint="default"/>
      </w:rPr>
    </w:lvl>
  </w:abstractNum>
  <w:abstractNum w:abstractNumId="7">
    <w:nsid w:val="4D7D7800"/>
    <w:multiLevelType w:val="multilevel"/>
    <w:tmpl w:val="FA92388E"/>
    <w:lvl w:ilvl="0">
      <w:start w:val="3"/>
      <w:numFmt w:val="decimal"/>
      <w:lvlText w:val="%1."/>
      <w:lvlJc w:val="left"/>
      <w:pPr>
        <w:ind w:left="442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8">
    <w:nsid w:val="51754165"/>
    <w:multiLevelType w:val="multilevel"/>
    <w:tmpl w:val="2284896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C10F2F"/>
    <w:multiLevelType w:val="multilevel"/>
    <w:tmpl w:val="7F742B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6CA2EB6"/>
    <w:multiLevelType w:val="multilevel"/>
    <w:tmpl w:val="C8F88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>
    <w:nsid w:val="698D0915"/>
    <w:multiLevelType w:val="multilevel"/>
    <w:tmpl w:val="5B56541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cs="Times New Roman" w:hint="default"/>
      </w:rPr>
    </w:lvl>
  </w:abstractNum>
  <w:abstractNum w:abstractNumId="12">
    <w:nsid w:val="765C0B8F"/>
    <w:multiLevelType w:val="multilevel"/>
    <w:tmpl w:val="2C9CC094"/>
    <w:lvl w:ilvl="0">
      <w:start w:val="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3">
    <w:nsid w:val="7C940104"/>
    <w:multiLevelType w:val="multilevel"/>
    <w:tmpl w:val="6960028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654"/>
    <w:rsid w:val="00013373"/>
    <w:rsid w:val="00033E93"/>
    <w:rsid w:val="000450C3"/>
    <w:rsid w:val="000B1465"/>
    <w:rsid w:val="00122A10"/>
    <w:rsid w:val="001424BA"/>
    <w:rsid w:val="00180EE8"/>
    <w:rsid w:val="001913E9"/>
    <w:rsid w:val="00197CCC"/>
    <w:rsid w:val="001B295E"/>
    <w:rsid w:val="00201279"/>
    <w:rsid w:val="00205DCE"/>
    <w:rsid w:val="00223DC8"/>
    <w:rsid w:val="00232838"/>
    <w:rsid w:val="002455BD"/>
    <w:rsid w:val="00264C9B"/>
    <w:rsid w:val="0026666A"/>
    <w:rsid w:val="002A0472"/>
    <w:rsid w:val="002C444F"/>
    <w:rsid w:val="002F0446"/>
    <w:rsid w:val="00321754"/>
    <w:rsid w:val="00327CBD"/>
    <w:rsid w:val="00334FAF"/>
    <w:rsid w:val="003668B4"/>
    <w:rsid w:val="003E34E6"/>
    <w:rsid w:val="00430BAF"/>
    <w:rsid w:val="00452DF2"/>
    <w:rsid w:val="004A290B"/>
    <w:rsid w:val="004C5C40"/>
    <w:rsid w:val="004C5E92"/>
    <w:rsid w:val="00504D43"/>
    <w:rsid w:val="00511CAA"/>
    <w:rsid w:val="005763D8"/>
    <w:rsid w:val="005879D9"/>
    <w:rsid w:val="005E4DB4"/>
    <w:rsid w:val="00600C02"/>
    <w:rsid w:val="0061231B"/>
    <w:rsid w:val="006165A2"/>
    <w:rsid w:val="00617809"/>
    <w:rsid w:val="0064595F"/>
    <w:rsid w:val="006979FE"/>
    <w:rsid w:val="006A3866"/>
    <w:rsid w:val="006C11A3"/>
    <w:rsid w:val="006E1B4F"/>
    <w:rsid w:val="006F0C55"/>
    <w:rsid w:val="006F50B3"/>
    <w:rsid w:val="00715F41"/>
    <w:rsid w:val="0075189E"/>
    <w:rsid w:val="00764C21"/>
    <w:rsid w:val="00766283"/>
    <w:rsid w:val="00787007"/>
    <w:rsid w:val="007D6B82"/>
    <w:rsid w:val="008218CC"/>
    <w:rsid w:val="00877410"/>
    <w:rsid w:val="008942BF"/>
    <w:rsid w:val="008958B0"/>
    <w:rsid w:val="008B5AC8"/>
    <w:rsid w:val="008E0900"/>
    <w:rsid w:val="0092256B"/>
    <w:rsid w:val="009264E2"/>
    <w:rsid w:val="00965938"/>
    <w:rsid w:val="009A6B0C"/>
    <w:rsid w:val="00A87546"/>
    <w:rsid w:val="00AB24DF"/>
    <w:rsid w:val="00B24FBC"/>
    <w:rsid w:val="00B32AD2"/>
    <w:rsid w:val="00BB35BA"/>
    <w:rsid w:val="00BC16E4"/>
    <w:rsid w:val="00BE4DAE"/>
    <w:rsid w:val="00C14C30"/>
    <w:rsid w:val="00CB27EF"/>
    <w:rsid w:val="00CE44BD"/>
    <w:rsid w:val="00CE4B7A"/>
    <w:rsid w:val="00D04F71"/>
    <w:rsid w:val="00D73DEA"/>
    <w:rsid w:val="00D812AE"/>
    <w:rsid w:val="00DE39E0"/>
    <w:rsid w:val="00DE64EE"/>
    <w:rsid w:val="00E316B5"/>
    <w:rsid w:val="00E6165C"/>
    <w:rsid w:val="00E80F6A"/>
    <w:rsid w:val="00E874CD"/>
    <w:rsid w:val="00E96F3C"/>
    <w:rsid w:val="00EA37C0"/>
    <w:rsid w:val="00EE48E9"/>
    <w:rsid w:val="00EF5A79"/>
    <w:rsid w:val="00F17355"/>
    <w:rsid w:val="00F42CE0"/>
    <w:rsid w:val="00F61654"/>
    <w:rsid w:val="00F824B1"/>
    <w:rsid w:val="00F95DC5"/>
    <w:rsid w:val="00F97283"/>
    <w:rsid w:val="00FA15FB"/>
    <w:rsid w:val="00FC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0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65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locked/>
    <w:rsid w:val="00F61654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a0"/>
    <w:rsid w:val="00F61654"/>
    <w:rPr>
      <w:rFonts w:cs="Times New Roman"/>
    </w:rPr>
  </w:style>
  <w:style w:type="paragraph" w:styleId="a6">
    <w:name w:val="footer"/>
    <w:basedOn w:val="a"/>
    <w:link w:val="a7"/>
    <w:rsid w:val="00F6165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locked/>
    <w:rsid w:val="00F61654"/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_"/>
    <w:basedOn w:val="a0"/>
    <w:link w:val="2"/>
    <w:locked/>
    <w:rsid w:val="00F61654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F61654"/>
    <w:pPr>
      <w:shd w:val="clear" w:color="auto" w:fill="FFFFFF"/>
      <w:spacing w:after="120" w:line="240" w:lineRule="atLeast"/>
    </w:pPr>
    <w:rPr>
      <w:sz w:val="26"/>
      <w:szCs w:val="26"/>
    </w:rPr>
  </w:style>
  <w:style w:type="character" w:customStyle="1" w:styleId="12pt">
    <w:name w:val="Основной текст + 12 pt"/>
    <w:aliases w:val="Интервал 1 pt"/>
    <w:basedOn w:val="a8"/>
    <w:rsid w:val="00F61654"/>
    <w:rPr>
      <w:spacing w:val="20"/>
      <w:sz w:val="24"/>
      <w:szCs w:val="24"/>
    </w:rPr>
  </w:style>
  <w:style w:type="paragraph" w:customStyle="1" w:styleId="1">
    <w:name w:val="Абзац списка1"/>
    <w:basedOn w:val="a"/>
    <w:rsid w:val="001B295E"/>
    <w:pPr>
      <w:ind w:left="720"/>
      <w:contextualSpacing/>
    </w:pPr>
  </w:style>
  <w:style w:type="table" w:styleId="a9">
    <w:name w:val="Table Grid"/>
    <w:basedOn w:val="a1"/>
    <w:rsid w:val="006C1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64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64595F"/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basedOn w:val="a"/>
    <w:rsid w:val="00205DCE"/>
    <w:pPr>
      <w:shd w:val="clear" w:color="auto" w:fill="FFFFFF"/>
      <w:spacing w:after="240" w:line="293" w:lineRule="exact"/>
      <w:ind w:hanging="700"/>
      <w:jc w:val="right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FB00-7FCD-4E5F-A818-1DA5ACC7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1370</Words>
  <Characters>9596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ЗАТВЕРДЖЕНО:</vt:lpstr>
    </vt:vector>
  </TitlesOfParts>
  <Company>Microsoft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subject/>
  <dc:creator>Admin</dc:creator>
  <cp:keywords/>
  <cp:lastModifiedBy>Viktoria</cp:lastModifiedBy>
  <cp:revision>3</cp:revision>
  <cp:lastPrinted>2013-06-06T14:10:00Z</cp:lastPrinted>
  <dcterms:created xsi:type="dcterms:W3CDTF">2016-09-13T07:24:00Z</dcterms:created>
  <dcterms:modified xsi:type="dcterms:W3CDTF">2016-09-13T12:37:00Z</dcterms:modified>
</cp:coreProperties>
</file>