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9D" w:rsidRPr="00876BE1" w:rsidRDefault="00275E9D" w:rsidP="00275E9D">
      <w:pPr>
        <w:suppressAutoHyphens w:val="0"/>
        <w:jc w:val="center"/>
        <w:rPr>
          <w:bCs/>
          <w:iCs/>
          <w:sz w:val="28"/>
          <w:szCs w:val="28"/>
          <w:lang w:val="uk-UA" w:eastAsia="ru-RU"/>
        </w:rPr>
      </w:pPr>
      <w:r w:rsidRPr="00876BE1">
        <w:rPr>
          <w:bCs/>
          <w:iCs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r>
        <w:rPr>
          <w:bCs/>
          <w:iCs/>
          <w:sz w:val="28"/>
          <w:szCs w:val="28"/>
          <w:lang w:val="uk-UA" w:eastAsia="ru-RU"/>
        </w:rPr>
        <w:t xml:space="preserve">           </w:t>
      </w:r>
      <w:r w:rsidRPr="00876BE1">
        <w:rPr>
          <w:bCs/>
          <w:iCs/>
          <w:sz w:val="28"/>
          <w:szCs w:val="28"/>
          <w:lang w:val="uk-UA" w:eastAsia="ru-RU"/>
        </w:rPr>
        <w:t xml:space="preserve"> проект</w:t>
      </w:r>
    </w:p>
    <w:p w:rsidR="00275E9D" w:rsidRPr="00876BE1" w:rsidRDefault="00275E9D" w:rsidP="00275E9D">
      <w:pPr>
        <w:numPr>
          <w:ilvl w:val="0"/>
          <w:numId w:val="2"/>
        </w:numPr>
        <w:suppressLineNumbers/>
        <w:suppressAutoHyphens w:val="0"/>
        <w:spacing w:before="120" w:after="120"/>
        <w:jc w:val="center"/>
        <w:rPr>
          <w:rFonts w:cs="Lucida Sans"/>
          <w:b/>
          <w:i/>
          <w:iCs/>
          <w:sz w:val="28"/>
          <w:szCs w:val="28"/>
          <w:lang w:val="uk-UA"/>
        </w:rPr>
      </w:pPr>
      <w:r w:rsidRPr="00876BE1">
        <w:rPr>
          <w:b/>
          <w:bCs/>
          <w:sz w:val="28"/>
          <w:szCs w:val="28"/>
          <w:lang w:val="uk-UA"/>
        </w:rPr>
        <w:t>ШЕВЧЕНКІВСЬКА РАЙОННА У МІСТІ ДНІПРІ РАДА</w:t>
      </w:r>
    </w:p>
    <w:p w:rsidR="00275E9D" w:rsidRPr="00876BE1" w:rsidRDefault="00275E9D" w:rsidP="00275E9D">
      <w:pPr>
        <w:numPr>
          <w:ilvl w:val="0"/>
          <w:numId w:val="2"/>
        </w:numPr>
        <w:tabs>
          <w:tab w:val="left" w:pos="4395"/>
          <w:tab w:val="center" w:pos="4898"/>
          <w:tab w:val="left" w:pos="8055"/>
        </w:tabs>
        <w:suppressAutoHyphens w:val="0"/>
        <w:jc w:val="center"/>
        <w:rPr>
          <w:b/>
          <w:sz w:val="28"/>
          <w:szCs w:val="28"/>
          <w:lang w:val="uk-UA" w:eastAsia="ru-RU"/>
        </w:rPr>
      </w:pPr>
      <w:r w:rsidRPr="00876BE1">
        <w:rPr>
          <w:b/>
          <w:sz w:val="28"/>
          <w:szCs w:val="28"/>
          <w:lang w:val="uk-UA" w:eastAsia="ru-RU"/>
        </w:rPr>
        <w:t xml:space="preserve">             VII СКЛИКАННЯ</w:t>
      </w:r>
      <w:r w:rsidRPr="00876BE1">
        <w:rPr>
          <w:b/>
          <w:sz w:val="28"/>
          <w:szCs w:val="28"/>
          <w:lang w:val="uk-UA" w:eastAsia="ru-RU"/>
        </w:rPr>
        <w:tab/>
      </w:r>
    </w:p>
    <w:p w:rsidR="00275E9D" w:rsidRPr="00876BE1" w:rsidRDefault="00275E9D" w:rsidP="00275E9D">
      <w:pPr>
        <w:numPr>
          <w:ilvl w:val="0"/>
          <w:numId w:val="2"/>
        </w:numPr>
        <w:tabs>
          <w:tab w:val="left" w:pos="4395"/>
          <w:tab w:val="center" w:pos="4898"/>
          <w:tab w:val="left" w:pos="8055"/>
        </w:tabs>
        <w:suppressAutoHyphens w:val="0"/>
        <w:jc w:val="center"/>
        <w:rPr>
          <w:sz w:val="28"/>
          <w:lang w:eastAsia="ru-RU"/>
        </w:rPr>
      </w:pPr>
      <w:r w:rsidRPr="00876BE1">
        <w:rPr>
          <w:b/>
          <w:sz w:val="28"/>
          <w:szCs w:val="28"/>
          <w:lang w:val="uk-UA" w:eastAsia="ru-RU"/>
        </w:rPr>
        <w:t>СЕСІЯ</w:t>
      </w:r>
    </w:p>
    <w:p w:rsidR="00275E9D" w:rsidRPr="00876BE1" w:rsidRDefault="00275E9D" w:rsidP="00275E9D">
      <w:pPr>
        <w:numPr>
          <w:ilvl w:val="0"/>
          <w:numId w:val="2"/>
        </w:numPr>
        <w:tabs>
          <w:tab w:val="left" w:pos="4395"/>
          <w:tab w:val="center" w:pos="4898"/>
          <w:tab w:val="left" w:pos="8055"/>
        </w:tabs>
        <w:suppressAutoHyphens w:val="0"/>
        <w:jc w:val="center"/>
        <w:rPr>
          <w:sz w:val="28"/>
          <w:lang w:eastAsia="ru-RU"/>
        </w:rPr>
      </w:pPr>
    </w:p>
    <w:p w:rsidR="00275E9D" w:rsidRPr="005116F0" w:rsidRDefault="00275E9D" w:rsidP="00275E9D">
      <w:pPr>
        <w:keepNext/>
        <w:numPr>
          <w:ilvl w:val="1"/>
          <w:numId w:val="2"/>
        </w:numPr>
        <w:suppressAutoHyphens w:val="0"/>
        <w:spacing w:line="360" w:lineRule="auto"/>
        <w:jc w:val="center"/>
        <w:outlineLvl w:val="1"/>
        <w:rPr>
          <w:sz w:val="26"/>
          <w:szCs w:val="26"/>
          <w:lang w:val="uk-UA"/>
        </w:rPr>
      </w:pPr>
      <w:r w:rsidRPr="00876BE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76BE1">
        <w:rPr>
          <w:b/>
          <w:sz w:val="30"/>
          <w:szCs w:val="30"/>
          <w:lang w:val="uk-UA"/>
        </w:rPr>
        <w:t>Н</w:t>
      </w:r>
      <w:proofErr w:type="spellEnd"/>
      <w:r w:rsidRPr="00876BE1">
        <w:rPr>
          <w:b/>
          <w:sz w:val="30"/>
          <w:szCs w:val="30"/>
          <w:lang w:val="uk-UA"/>
        </w:rPr>
        <w:t xml:space="preserve"> Я</w:t>
      </w:r>
    </w:p>
    <w:p w:rsidR="00275E9D" w:rsidRPr="00876BE1" w:rsidRDefault="00275E9D" w:rsidP="00275E9D">
      <w:pPr>
        <w:keepNext/>
        <w:numPr>
          <w:ilvl w:val="1"/>
          <w:numId w:val="2"/>
        </w:numPr>
        <w:suppressAutoHyphens w:val="0"/>
        <w:spacing w:line="360" w:lineRule="auto"/>
        <w:jc w:val="center"/>
        <w:outlineLvl w:val="1"/>
        <w:rPr>
          <w:sz w:val="26"/>
          <w:szCs w:val="26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м.Дніпро</w:t>
      </w:r>
      <w:proofErr w:type="spellEnd"/>
    </w:p>
    <w:p w:rsidR="00275E9D" w:rsidRPr="00876BE1" w:rsidRDefault="00275E9D" w:rsidP="00275E9D">
      <w:pPr>
        <w:keepNext/>
        <w:numPr>
          <w:ilvl w:val="1"/>
          <w:numId w:val="2"/>
        </w:numPr>
        <w:suppressAutoHyphens w:val="0"/>
        <w:spacing w:line="360" w:lineRule="auto"/>
        <w:outlineLvl w:val="1"/>
        <w:rPr>
          <w:sz w:val="26"/>
          <w:szCs w:val="26"/>
          <w:lang w:val="uk-UA"/>
        </w:rPr>
      </w:pPr>
      <w:r w:rsidRPr="00876BE1">
        <w:rPr>
          <w:sz w:val="26"/>
          <w:szCs w:val="26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«____»__________ 2018 року</w:t>
      </w:r>
      <w:r w:rsidRPr="00876BE1">
        <w:rPr>
          <w:b/>
          <w:bCs/>
          <w:sz w:val="28"/>
          <w:szCs w:val="28"/>
          <w:lang w:val="uk-UA"/>
        </w:rPr>
        <w:t xml:space="preserve">                                                                      №</w:t>
      </w:r>
      <w:r w:rsidRPr="00876BE1">
        <w:rPr>
          <w:sz w:val="26"/>
          <w:szCs w:val="26"/>
          <w:lang w:val="uk-UA"/>
        </w:rPr>
        <w:t xml:space="preserve">  ____</w:t>
      </w:r>
    </w:p>
    <w:p w:rsidR="00275E9D" w:rsidRDefault="00275E9D" w:rsidP="00275E9D">
      <w:pPr>
        <w:jc w:val="center"/>
        <w:rPr>
          <w:sz w:val="28"/>
          <w:szCs w:val="28"/>
          <w:lang w:val="uk-UA"/>
        </w:rPr>
      </w:pPr>
    </w:p>
    <w:p w:rsidR="00275E9D" w:rsidRDefault="00275E9D" w:rsidP="00275E9D">
      <w:pPr>
        <w:jc w:val="center"/>
        <w:rPr>
          <w:sz w:val="28"/>
          <w:szCs w:val="28"/>
          <w:lang w:val="uk-UA"/>
        </w:rPr>
      </w:pPr>
    </w:p>
    <w:p w:rsidR="002618FE" w:rsidRDefault="002618FE"/>
    <w:p w:rsidR="002618FE" w:rsidRDefault="002618FE"/>
    <w:p w:rsidR="002618FE" w:rsidRDefault="002618FE"/>
    <w:p w:rsidR="002618FE" w:rsidRDefault="002618FE"/>
    <w:p w:rsidR="002618FE" w:rsidRDefault="002618FE">
      <w:pPr>
        <w:rPr>
          <w:sz w:val="28"/>
          <w:szCs w:val="28"/>
          <w:lang w:val="uk-UA"/>
        </w:rPr>
      </w:pPr>
      <w:r w:rsidRPr="002618FE">
        <w:rPr>
          <w:sz w:val="28"/>
          <w:szCs w:val="28"/>
          <w:lang w:val="uk-UA"/>
        </w:rPr>
        <w:t>Про переобрання голови</w:t>
      </w:r>
      <w:r>
        <w:rPr>
          <w:sz w:val="28"/>
          <w:szCs w:val="28"/>
          <w:lang w:val="uk-UA"/>
        </w:rPr>
        <w:t xml:space="preserve"> </w:t>
      </w:r>
    </w:p>
    <w:p w:rsidR="002618FE" w:rsidRDefault="002618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</w:t>
      </w:r>
      <w:r w:rsidRPr="002618FE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</w:t>
      </w:r>
      <w:r w:rsidRPr="002618FE">
        <w:rPr>
          <w:sz w:val="28"/>
          <w:szCs w:val="28"/>
          <w:lang w:val="uk-UA"/>
        </w:rPr>
        <w:t xml:space="preserve"> </w:t>
      </w:r>
    </w:p>
    <w:p w:rsidR="002618FE" w:rsidRDefault="002618FE">
      <w:pPr>
        <w:rPr>
          <w:sz w:val="28"/>
          <w:szCs w:val="28"/>
          <w:lang w:val="uk-UA"/>
        </w:rPr>
      </w:pPr>
    </w:p>
    <w:p w:rsidR="002618FE" w:rsidRDefault="002618FE">
      <w:pPr>
        <w:rPr>
          <w:sz w:val="28"/>
          <w:szCs w:val="28"/>
          <w:lang w:val="uk-UA"/>
        </w:rPr>
      </w:pPr>
    </w:p>
    <w:p w:rsidR="002618FE" w:rsidRDefault="002618FE">
      <w:pPr>
        <w:rPr>
          <w:sz w:val="28"/>
          <w:szCs w:val="28"/>
          <w:lang w:val="uk-UA"/>
        </w:rPr>
      </w:pPr>
    </w:p>
    <w:p w:rsidR="002618FE" w:rsidRDefault="002618FE">
      <w:pPr>
        <w:rPr>
          <w:sz w:val="28"/>
          <w:szCs w:val="28"/>
          <w:lang w:val="uk-UA"/>
        </w:rPr>
      </w:pPr>
    </w:p>
    <w:p w:rsidR="002618FE" w:rsidRPr="002618FE" w:rsidRDefault="002618FE" w:rsidP="00275E9D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618FE">
        <w:rPr>
          <w:rFonts w:ascii="Times New Roman" w:hAnsi="Times New Roman"/>
          <w:sz w:val="28"/>
          <w:szCs w:val="28"/>
        </w:rPr>
        <w:t>Відповідно  до Закону України « 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18FE">
        <w:rPr>
          <w:rFonts w:ascii="Times New Roman" w:hAnsi="Times New Roman"/>
          <w:sz w:val="28"/>
          <w:szCs w:val="28"/>
        </w:rPr>
        <w:t xml:space="preserve"> рішення Шевченківської районної у місті ради від 29.12.2015 № 2 </w:t>
      </w:r>
      <w:r>
        <w:rPr>
          <w:rFonts w:ascii="Times New Roman" w:hAnsi="Times New Roman"/>
          <w:sz w:val="28"/>
          <w:szCs w:val="28"/>
        </w:rPr>
        <w:t>«</w:t>
      </w:r>
      <w:r w:rsidRPr="002618FE">
        <w:rPr>
          <w:rFonts w:ascii="Times New Roman" w:hAnsi="Times New Roman"/>
          <w:sz w:val="28"/>
          <w:szCs w:val="28"/>
        </w:rPr>
        <w:t>Про 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8FE">
        <w:rPr>
          <w:rFonts w:ascii="Times New Roman" w:hAnsi="Times New Roman"/>
          <w:sz w:val="28"/>
          <w:szCs w:val="28"/>
        </w:rPr>
        <w:t>Положення про постійні комісії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8FE">
        <w:rPr>
          <w:rFonts w:ascii="Times New Roman" w:hAnsi="Times New Roman"/>
          <w:sz w:val="28"/>
          <w:szCs w:val="28"/>
        </w:rPr>
        <w:t>Бабушкінської</w:t>
      </w:r>
      <w:proofErr w:type="spellEnd"/>
      <w:r w:rsidRPr="002618FE">
        <w:rPr>
          <w:rFonts w:ascii="Times New Roman" w:hAnsi="Times New Roman"/>
          <w:sz w:val="28"/>
          <w:szCs w:val="28"/>
        </w:rPr>
        <w:t xml:space="preserve"> районної у місті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8FE">
        <w:rPr>
          <w:rFonts w:ascii="Times New Roman" w:hAnsi="Times New Roman"/>
          <w:sz w:val="28"/>
          <w:szCs w:val="28"/>
          <w:lang w:val="en-US"/>
        </w:rPr>
        <w:t>VII</w:t>
      </w:r>
      <w:r w:rsidRPr="002618FE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» , </w:t>
      </w:r>
      <w:r w:rsidRPr="002618FE">
        <w:rPr>
          <w:rFonts w:ascii="Times New Roman" w:hAnsi="Times New Roman"/>
          <w:sz w:val="28"/>
          <w:szCs w:val="28"/>
        </w:rPr>
        <w:t>Шевченківська районна у місті рада</w:t>
      </w:r>
    </w:p>
    <w:p w:rsidR="002618FE" w:rsidRDefault="002618FE" w:rsidP="00275E9D">
      <w:pPr>
        <w:jc w:val="both"/>
        <w:rPr>
          <w:sz w:val="28"/>
          <w:szCs w:val="28"/>
          <w:lang w:val="uk-UA"/>
        </w:rPr>
      </w:pPr>
    </w:p>
    <w:p w:rsidR="002618FE" w:rsidRDefault="00275E9D" w:rsidP="00275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bookmarkStart w:id="0" w:name="_GoBack"/>
      <w:bookmarkEnd w:id="0"/>
      <w:r w:rsidR="002618FE">
        <w:rPr>
          <w:sz w:val="28"/>
          <w:szCs w:val="28"/>
          <w:lang w:val="uk-UA"/>
        </w:rPr>
        <w:t>ВИРІШИЛА:</w:t>
      </w:r>
    </w:p>
    <w:p w:rsidR="002618FE" w:rsidRDefault="002618FE" w:rsidP="00275E9D">
      <w:pPr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</w:p>
    <w:p w:rsidR="002618FE" w:rsidRPr="002618FE" w:rsidRDefault="002618FE" w:rsidP="00275E9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618FE">
        <w:rPr>
          <w:sz w:val="28"/>
          <w:szCs w:val="28"/>
          <w:lang w:val="uk-UA"/>
        </w:rPr>
        <w:t>Переобрати голову постійної комісі</w:t>
      </w:r>
      <w:r w:rsidR="00886B6C">
        <w:rPr>
          <w:sz w:val="28"/>
          <w:szCs w:val="28"/>
          <w:lang w:val="uk-UA"/>
        </w:rPr>
        <w:t>ї.</w:t>
      </w: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Контроль  за виконанням даного рішення покласти на постійну комісію з питань депутатської діяльності, розвитку місцевого самоврядування, етики, регуляторної політики, законності, боротьби зі злочинністю та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 з громадськістю (Акопян С.М.).</w:t>
      </w: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Голова районної  у місті ради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</w:t>
      </w:r>
      <w:proofErr w:type="spellStart"/>
      <w:r>
        <w:rPr>
          <w:sz w:val="28"/>
          <w:szCs w:val="28"/>
          <w:lang w:val="uk-UA"/>
        </w:rPr>
        <w:t>Атаманенко</w:t>
      </w:r>
      <w:proofErr w:type="spellEnd"/>
      <w:r>
        <w:rPr>
          <w:sz w:val="28"/>
          <w:szCs w:val="28"/>
          <w:lang w:val="uk-UA"/>
        </w:rPr>
        <w:t xml:space="preserve">                                           </w:t>
      </w: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Default="002618FE" w:rsidP="00275E9D">
      <w:pPr>
        <w:pStyle w:val="11"/>
        <w:jc w:val="both"/>
        <w:rPr>
          <w:sz w:val="28"/>
          <w:szCs w:val="28"/>
          <w:lang w:val="uk-UA"/>
        </w:rPr>
      </w:pPr>
    </w:p>
    <w:p w:rsidR="002618FE" w:rsidRPr="002618FE" w:rsidRDefault="002618FE" w:rsidP="002618FE">
      <w:pPr>
        <w:pStyle w:val="a3"/>
        <w:rPr>
          <w:sz w:val="28"/>
          <w:szCs w:val="28"/>
          <w:lang w:val="uk-UA"/>
        </w:rPr>
      </w:pPr>
    </w:p>
    <w:sectPr w:rsidR="002618FE" w:rsidRPr="00261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6"/>
        <w:szCs w:val="2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CF5A33"/>
    <w:multiLevelType w:val="hybridMultilevel"/>
    <w:tmpl w:val="3B4C36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35"/>
    <w:rsid w:val="002618FE"/>
    <w:rsid w:val="00275E9D"/>
    <w:rsid w:val="004F7D05"/>
    <w:rsid w:val="00645ECF"/>
    <w:rsid w:val="00755F1D"/>
    <w:rsid w:val="00886B6C"/>
    <w:rsid w:val="00B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BF95-6243-46B4-A106-DC42FC7E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link w:val="10"/>
    <w:qFormat/>
    <w:rsid w:val="002618FE"/>
    <w:pPr>
      <w:keepNext/>
      <w:ind w:firstLine="709"/>
      <w:outlineLvl w:val="0"/>
    </w:pPr>
    <w:rPr>
      <w:rFonts w:ascii="Arial" w:hAnsi="Arial"/>
      <w:color w:val="00000A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8FE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18FE"/>
    <w:pPr>
      <w:ind w:left="720"/>
      <w:contextualSpacing/>
    </w:pPr>
  </w:style>
  <w:style w:type="paragraph" w:customStyle="1" w:styleId="11">
    <w:name w:val="Без интервала1"/>
    <w:rsid w:val="002618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2018-09-11T13:44:00Z</dcterms:created>
  <dcterms:modified xsi:type="dcterms:W3CDTF">2018-09-12T08:58:00Z</dcterms:modified>
</cp:coreProperties>
</file>