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spacing w:before="240" w:after="0"/>
        <w:jc w:val="center"/>
        <w:rPr/>
      </w:pPr>
      <w:r>
        <w:rPr/>
        <w:drawing>
          <wp:anchor behindDoc="0" distT="0" distB="101600" distL="114935" distR="114935" simplePos="0" locked="0" layoutInCell="1" allowOverlap="1" relativeHeight="0">
            <wp:simplePos x="0" y="0"/>
            <wp:positionH relativeFrom="column">
              <wp:posOffset>2894965</wp:posOffset>
            </wp:positionH>
            <wp:positionV relativeFrom="paragraph">
              <wp:posOffset>-261620</wp:posOffset>
            </wp:positionV>
            <wp:extent cx="397510" cy="5505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5"/>
        <w:rPr/>
      </w:pPr>
      <w:r>
        <w:rPr/>
        <w:t>ШЕВЧЕНКІВСЬКА РАЙОННА У МІСТІ РАДА</w:t>
      </w:r>
    </w:p>
    <w:p>
      <w:pPr>
        <w:pStyle w:val="Style15"/>
        <w:rPr/>
      </w:pPr>
      <w:r>
        <w:rPr/>
        <w:t>ГОЛОВА РАЙОННОЇ У МІСТІ РАДИ</w:t>
      </w:r>
    </w:p>
    <w:p>
      <w:pPr>
        <w:pStyle w:val="Style15"/>
        <w:rPr>
          <w:sz w:val="36"/>
        </w:rPr>
      </w:pPr>
      <w:r>
        <w:rPr>
          <w:sz w:val="36"/>
        </w:rPr>
        <w:t>РОЗПОРЯДЖЕННЯ</w:t>
      </w:r>
    </w:p>
    <w:p>
      <w:pPr>
        <w:pStyle w:val="Style15"/>
        <w:rPr>
          <w:b w:val="false"/>
          <w:sz w:val="28"/>
        </w:rPr>
      </w:pPr>
      <w:r>
        <w:rPr>
          <w:b w:val="false"/>
          <w:sz w:val="28"/>
        </w:rPr>
        <w:t>м. Дніпро</w:t>
      </w:r>
    </w:p>
    <w:p>
      <w:pPr>
        <w:pStyle w:val="Style15"/>
        <w:rPr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ab/>
        <w:t xml:space="preserve">03 лютого 2020 року </w:t>
        <w:tab/>
        <w:tab/>
        <w:tab/>
        <w:tab/>
        <w:tab/>
        <w:t xml:space="preserve">            </w:t>
        <w:tab/>
        <w:t>№ 11-р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bookmarkStart w:id="0" w:name="__DdeLink__1280_1115822413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Про скликання X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XV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сесії</w:t>
      </w:r>
    </w:p>
    <w:p>
      <w:pPr>
        <w:pStyle w:val="Normal"/>
        <w:suppressAutoHyphens w:val="true"/>
        <w:spacing w:lineRule="auto" w:line="240" w:before="0" w:after="0"/>
        <w:ind w:left="-284" w:right="0" w:firstLine="284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Шевченківської районної 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bookmarkStart w:id="1" w:name="__DdeLink__1280_1115822413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у місті Дніпрі ради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5220" w:leader="none"/>
        </w:tabs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Відповідно до ст. 46 Закону України «Про місцеве самоврядування в України» та п. 4 ст. 17 Регламенту Шевченківської районної у місті ради V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скликання затвердженого рішенням районної у місті ради від 22 вересня 2016    № 3,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ВВАЖАЮ ЗА НЕОБХІДНЕ 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Скликати X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XV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сесію Шевченківської районної у місті ради VI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скликання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14 лютого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2020 року о 17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zh-CN"/>
        </w:rPr>
        <w:t>00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у приміщенні районної у місті ради за адресою:  вул. Михайла Грушевського, 70.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Голова районної у місті ради                                            А.В. Атаманенко</w:t>
      </w:r>
    </w:p>
    <w:p>
      <w:pPr>
        <w:pStyle w:val="Normal"/>
        <w:suppressAutoHyphens w:val="true"/>
        <w:spacing w:lineRule="auto" w:line="240" w:before="0" w:after="0"/>
        <w:ind w:left="0" w:right="-851" w:hanging="0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Zen Hei Sharp" w:cs="Calibri"/>
        <w:sz w:val="22"/>
        <w:szCs w:val="22"/>
        <w:lang w:val="uk-UA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f137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WenQuanYi Zen Hei Sharp" w:cs="Calibri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uiPriority w:val="99"/>
    <w:semiHidden/>
    <w:link w:val="a4"/>
    <w:rsid w:val="000f1375"/>
    <w:basedOn w:val="DefaultParagraphFont"/>
    <w:rPr/>
  </w:style>
  <w:style w:type="paragraph" w:styleId="Style15" w:customStyle="1">
    <w:name w:val="Заголовок"/>
    <w:rsid w:val="000f1375"/>
    <w:basedOn w:val="Normal"/>
    <w:next w:val="Style16"/>
    <w:pPr>
      <w:keepNext/>
      <w:suppressAutoHyphens w:val="true"/>
      <w:spacing w:lineRule="auto" w:line="240" w:before="24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zh-CN"/>
    </w:rPr>
  </w:style>
  <w:style w:type="paragraph" w:styleId="Style16">
    <w:name w:val="Основной текст"/>
    <w:uiPriority w:val="99"/>
    <w:semiHidden/>
    <w:unhideWhenUsed/>
    <w:link w:val="a5"/>
    <w:rsid w:val="000f1375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2018-12-10T08:50:00Z</dcterms:created>
  <dc:creator>User</dc:creator>
  <dc:language>ru-RU</dc:language>
  <cp:lastModifiedBy>User</cp:lastModifiedBy>
  <dcterms:modified xsi:type="dcterms:W3CDTF">2018-12-10T08:50:00Z</dcterms:modified>
  <cp:revision>2</cp:revision>
</cp:coreProperties>
</file>